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10" w:rsidRPr="0038605C" w:rsidRDefault="0038605C" w:rsidP="0038605C">
      <w:pPr>
        <w:spacing w:line="360" w:lineRule="auto"/>
        <w:ind w:left="142" w:firstLine="566"/>
        <w:jc w:val="both"/>
        <w:rPr>
          <w:rFonts w:cs="Times New Roman"/>
          <w:szCs w:val="28"/>
          <w:shd w:val="clear" w:color="auto" w:fill="FFFFFF"/>
        </w:rPr>
      </w:pPr>
      <w:r w:rsidRPr="0038605C">
        <w:rPr>
          <w:rFonts w:cs="Times New Roman"/>
          <w:b/>
          <w:szCs w:val="28"/>
          <w:shd w:val="clear" w:color="auto" w:fill="FFFFFF"/>
        </w:rPr>
        <w:t>1</w:t>
      </w:r>
      <w:r>
        <w:rPr>
          <w:rFonts w:cs="Times New Roman"/>
          <w:szCs w:val="28"/>
          <w:shd w:val="clear" w:color="auto" w:fill="FFFFFF"/>
        </w:rPr>
        <w:t xml:space="preserve">. </w:t>
      </w:r>
      <w:r w:rsidR="00E15C10" w:rsidRPr="0038605C">
        <w:rPr>
          <w:rFonts w:cs="Times New Roman"/>
          <w:szCs w:val="28"/>
          <w:shd w:val="clear" w:color="auto" w:fill="FFFFFF"/>
        </w:rPr>
        <w:t xml:space="preserve">20 апреля в отделе документов по гуманитарным и естественным наукам библиотеки (3 этаж, 15 комната) открылась выставка «По страницам газеты «Правда», посвященная 110-летию газеты, которую по праву можно назвать основным ежедневным печатным средством массовой информации </w:t>
      </w:r>
      <w:r w:rsidR="00E15C10" w:rsidRPr="0038605C">
        <w:rPr>
          <w:rFonts w:cs="Times New Roman"/>
          <w:szCs w:val="28"/>
        </w:rPr>
        <w:t>КПСС</w:t>
      </w:r>
      <w:r w:rsidR="00E15C10" w:rsidRPr="0038605C">
        <w:rPr>
          <w:rFonts w:cs="Times New Roman"/>
          <w:szCs w:val="28"/>
          <w:shd w:val="clear" w:color="auto" w:fill="FFFFFF"/>
        </w:rPr>
        <w:t xml:space="preserve"> и наиболее влиятельным </w:t>
      </w:r>
      <w:r w:rsidR="00E15C10" w:rsidRPr="0038605C">
        <w:rPr>
          <w:rFonts w:cs="Times New Roman"/>
          <w:szCs w:val="28"/>
        </w:rPr>
        <w:t>изданием</w:t>
      </w:r>
      <w:r w:rsidR="00E15C10" w:rsidRPr="0038605C">
        <w:rPr>
          <w:rFonts w:cs="Times New Roman"/>
          <w:szCs w:val="28"/>
          <w:shd w:val="clear" w:color="auto" w:fill="FFFFFF"/>
        </w:rPr>
        <w:t xml:space="preserve"> в СССР.</w:t>
      </w:r>
    </w:p>
    <w:p w:rsidR="0038605C" w:rsidRPr="00503055" w:rsidRDefault="0038605C" w:rsidP="0038605C">
      <w:pPr>
        <w:spacing w:line="360" w:lineRule="auto"/>
        <w:ind w:left="142" w:firstLine="566"/>
        <w:jc w:val="both"/>
        <w:rPr>
          <w:rFonts w:cs="Times New Roman"/>
          <w:b/>
          <w:szCs w:val="28"/>
          <w:shd w:val="clear" w:color="auto" w:fill="FFFFFF"/>
        </w:rPr>
      </w:pPr>
      <w:r w:rsidRPr="0038605C">
        <w:rPr>
          <w:rFonts w:eastAsia="Times New Roman" w:cs="Times New Roman"/>
          <w:i/>
          <w:iCs/>
          <w:color w:val="FF0000"/>
          <w:szCs w:val="28"/>
          <w:lang w:eastAsia="ru-RU"/>
        </w:rPr>
        <w:t>(Исправленный вариант)</w:t>
      </w:r>
      <w:r w:rsidRPr="0038605C">
        <w:rPr>
          <w:rFonts w:cs="Times New Roman"/>
          <w:szCs w:val="28"/>
          <w:shd w:val="clear" w:color="auto" w:fill="FFFFFF"/>
        </w:rPr>
        <w:t xml:space="preserve"> 20 апреля в отделе документов по гуманитарным и естественным наукам библиотеки (3 этаж, 15 комната) открылась выставка «По страницам газеты «Правда», посвященная 110-летию газеты – </w:t>
      </w:r>
      <w:r w:rsidRPr="00503055">
        <w:rPr>
          <w:rFonts w:cs="Times New Roman"/>
          <w:b/>
          <w:szCs w:val="28"/>
          <w:shd w:val="clear" w:color="auto" w:fill="FFFFFF"/>
        </w:rPr>
        <w:t xml:space="preserve">ежедневным печатным изданием, которое по праву можно назвать наиболее влиятельным в СССР и основным средством массовой информации КПСС. </w:t>
      </w:r>
    </w:p>
    <w:p w:rsidR="00E15C10" w:rsidRDefault="00E15C10" w:rsidP="00E15C10">
      <w:pPr>
        <w:pStyle w:val="a7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2. </w:t>
      </w:r>
      <w:r w:rsidRPr="009C323E">
        <w:rPr>
          <w:sz w:val="28"/>
          <w:szCs w:val="28"/>
        </w:rPr>
        <w:t>Вклад газеты в дело социалистического строительства был оценен высшими наградами Советского государства: двумя Орденами Ленина и орденом Октябрьской Революции.</w:t>
      </w:r>
      <w:bookmarkStart w:id="0" w:name="_GoBack"/>
      <w:bookmarkEnd w:id="0"/>
    </w:p>
    <w:p w:rsidR="0038605C" w:rsidRPr="007D0286" w:rsidRDefault="0038605C" w:rsidP="0038605C">
      <w:pPr>
        <w:pStyle w:val="a7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31915">
        <w:rPr>
          <w:i/>
          <w:iCs/>
          <w:color w:val="FF0000"/>
          <w:sz w:val="28"/>
          <w:szCs w:val="28"/>
        </w:rPr>
        <w:t>(Исправленный вариант)</w:t>
      </w:r>
      <w:r w:rsidRPr="009C323E">
        <w:rPr>
          <w:sz w:val="28"/>
          <w:szCs w:val="28"/>
        </w:rPr>
        <w:t xml:space="preserve">Вклад газеты в дело социалистического строительства был оценен </w:t>
      </w:r>
      <w:r w:rsidRPr="00593E34">
        <w:rPr>
          <w:b/>
          <w:sz w:val="28"/>
          <w:szCs w:val="28"/>
        </w:rPr>
        <w:t>высшими наградами советского государства: двумя орденами Ленина</w:t>
      </w:r>
      <w:r w:rsidRPr="009C323E">
        <w:rPr>
          <w:sz w:val="28"/>
          <w:szCs w:val="28"/>
        </w:rPr>
        <w:t xml:space="preserve"> и орденом Октябрьской Революции.</w:t>
      </w:r>
    </w:p>
    <w:p w:rsidR="0038605C" w:rsidRDefault="0038605C" w:rsidP="0038605C">
      <w:pPr>
        <w:pStyle w:val="a7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8605C">
        <w:rPr>
          <w:b/>
          <w:sz w:val="28"/>
          <w:szCs w:val="28"/>
          <w:shd w:val="clear" w:color="auto" w:fill="FFFFFF"/>
        </w:rPr>
        <w:t>3.</w:t>
      </w:r>
      <w:r w:rsidR="00E15C10" w:rsidRPr="0038605C">
        <w:rPr>
          <w:sz w:val="28"/>
          <w:szCs w:val="28"/>
        </w:rPr>
        <w:t xml:space="preserve">24 февраля 2013 г. XV Съезд Коммунистической партии Российской Федерации принял новую редакцию Устава партии, в преамбуле которого записано, что газета «Правда» является официальным печатным органом партии. На ее страницах </w:t>
      </w:r>
      <w:r w:rsidR="00E15C10">
        <w:rPr>
          <w:sz w:val="28"/>
          <w:szCs w:val="28"/>
        </w:rPr>
        <w:t>публикуются</w:t>
      </w:r>
      <w:r w:rsidR="00E15C10" w:rsidRPr="00813CBC">
        <w:rPr>
          <w:sz w:val="28"/>
          <w:szCs w:val="28"/>
        </w:rPr>
        <w:t xml:space="preserve"> основные</w:t>
      </w:r>
      <w:r w:rsidR="00E15C10">
        <w:rPr>
          <w:sz w:val="28"/>
          <w:szCs w:val="28"/>
        </w:rPr>
        <w:t xml:space="preserve"> документы партии, разъясняются позиции</w:t>
      </w:r>
      <w:r w:rsidR="00E15C10" w:rsidRPr="00813CBC">
        <w:rPr>
          <w:sz w:val="28"/>
          <w:szCs w:val="28"/>
        </w:rPr>
        <w:t xml:space="preserve"> по актуальным в</w:t>
      </w:r>
      <w:r w:rsidR="00E15C10">
        <w:rPr>
          <w:sz w:val="28"/>
          <w:szCs w:val="28"/>
        </w:rPr>
        <w:t>опросам современности, организую</w:t>
      </w:r>
      <w:r w:rsidR="00E15C10" w:rsidRPr="00813CBC">
        <w:rPr>
          <w:sz w:val="28"/>
          <w:szCs w:val="28"/>
        </w:rPr>
        <w:t>т</w:t>
      </w:r>
      <w:r w:rsidR="00E15C10">
        <w:rPr>
          <w:sz w:val="28"/>
          <w:szCs w:val="28"/>
        </w:rPr>
        <w:t>ся</w:t>
      </w:r>
      <w:r w:rsidR="00E15C10" w:rsidRPr="00813CBC">
        <w:rPr>
          <w:sz w:val="28"/>
          <w:szCs w:val="28"/>
        </w:rPr>
        <w:t xml:space="preserve"> массы на борьбу за лучшую </w:t>
      </w:r>
      <w:r w:rsidR="00E15C10">
        <w:rPr>
          <w:sz w:val="28"/>
          <w:szCs w:val="28"/>
        </w:rPr>
        <w:t>жизнь.</w:t>
      </w:r>
    </w:p>
    <w:p w:rsidR="0038605C" w:rsidRPr="00593E34" w:rsidRDefault="0038605C" w:rsidP="0038605C">
      <w:pPr>
        <w:pStyle w:val="a7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38605C">
        <w:rPr>
          <w:i/>
          <w:iCs/>
          <w:color w:val="FF0000"/>
          <w:sz w:val="28"/>
          <w:szCs w:val="28"/>
        </w:rPr>
        <w:t>(Исправленный вариант)</w:t>
      </w:r>
      <w:r w:rsidRPr="0038605C">
        <w:rPr>
          <w:sz w:val="28"/>
          <w:szCs w:val="28"/>
        </w:rPr>
        <w:t xml:space="preserve"> 24 февраля 2013 г. XV Съезд Коммунистической партии Российской Федерации принял новую редакцию Устава партии, в преамбуле которого записано, что газета «Правда» является официальным печатным органом КПРФ. На ее </w:t>
      </w:r>
      <w:r w:rsidRPr="00593E34">
        <w:rPr>
          <w:b/>
          <w:sz w:val="28"/>
          <w:szCs w:val="28"/>
          <w:shd w:val="clear" w:color="auto" w:fill="FFFFFF"/>
        </w:rPr>
        <w:t xml:space="preserve">страницах </w:t>
      </w:r>
      <w:r w:rsidRPr="00593E34">
        <w:rPr>
          <w:b/>
          <w:sz w:val="28"/>
          <w:szCs w:val="28"/>
        </w:rPr>
        <w:t xml:space="preserve">публикуются основные партийные документы, разъясняется позиция по актуальным </w:t>
      </w:r>
      <w:r w:rsidRPr="00593E34">
        <w:rPr>
          <w:b/>
          <w:sz w:val="28"/>
          <w:szCs w:val="28"/>
        </w:rPr>
        <w:lastRenderedPageBreak/>
        <w:t>вопросам современности, организовываются массы на борьбу за лучшую жизнь.</w:t>
      </w:r>
    </w:p>
    <w:p w:rsidR="00E15C10" w:rsidRDefault="00E15C10" w:rsidP="00E15C10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E15C10">
        <w:rPr>
          <w:rFonts w:cs="Times New Roman"/>
          <w:b/>
          <w:color w:val="000000" w:themeColor="text1"/>
          <w:szCs w:val="28"/>
        </w:rPr>
        <w:t>4</w:t>
      </w:r>
      <w:r>
        <w:rPr>
          <w:rFonts w:cs="Times New Roman"/>
          <w:color w:val="000000" w:themeColor="text1"/>
          <w:szCs w:val="28"/>
        </w:rPr>
        <w:t xml:space="preserve">. </w:t>
      </w:r>
      <w:r w:rsidRPr="00A90A6A">
        <w:rPr>
          <w:rFonts w:cs="Times New Roman"/>
          <w:color w:val="000000" w:themeColor="text1"/>
          <w:szCs w:val="28"/>
        </w:rPr>
        <w:t>Ценой собственной жизни участники Чернобыльской аварии изолировали очаг радиационного заражения. Имена погибших граждан–жителей Донецкой области, участников ликвидации аварии на Чернобыльской АЭС увековечены в первом томе «Книги памяти ликвидаторов последствий аварии на Чернобыльской АЭС» (Донецк, 2006).</w:t>
      </w:r>
    </w:p>
    <w:p w:rsidR="0038605C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i/>
          <w:iCs/>
          <w:color w:val="FF0000"/>
          <w:szCs w:val="28"/>
        </w:rPr>
        <w:t>(Исправленный вариант)</w:t>
      </w:r>
      <w:r w:rsidRPr="00A90A6A">
        <w:rPr>
          <w:rFonts w:cs="Times New Roman"/>
          <w:color w:val="000000" w:themeColor="text1"/>
          <w:szCs w:val="28"/>
        </w:rPr>
        <w:t>Ценой собственной жизни</w:t>
      </w:r>
      <w:r w:rsidRPr="00AA43AA">
        <w:rPr>
          <w:rFonts w:cs="Times New Roman"/>
          <w:b/>
          <w:color w:val="000000" w:themeColor="text1"/>
          <w:szCs w:val="28"/>
        </w:rPr>
        <w:t>сотни граждан нашей страны изолировали очаг радиационного заражения. Имена погибших жителей Донецкой области, участников ликвидации последствий страшной трагедии,</w:t>
      </w:r>
      <w:r w:rsidRPr="00A90A6A">
        <w:rPr>
          <w:rFonts w:cs="Times New Roman"/>
          <w:color w:val="000000" w:themeColor="text1"/>
          <w:szCs w:val="28"/>
        </w:rPr>
        <w:t>увековечены в первом томе «Книги памяти ликвидаторов последствий аварии на Чернобыльской АЭС» (Донецк, 2006).</w:t>
      </w:r>
    </w:p>
    <w:p w:rsidR="00E15C10" w:rsidRPr="0038605C" w:rsidRDefault="00E15C10" w:rsidP="0038605C">
      <w:pPr>
        <w:ind w:firstLine="992"/>
        <w:jc w:val="both"/>
        <w:rPr>
          <w:rFonts w:cs="Times New Roman"/>
          <w:color w:val="000000" w:themeColor="text1"/>
          <w:szCs w:val="28"/>
        </w:rPr>
      </w:pPr>
      <w:r w:rsidRPr="0038605C">
        <w:rPr>
          <w:rFonts w:cs="Times New Roman"/>
          <w:b/>
          <w:color w:val="000000" w:themeColor="text1"/>
          <w:szCs w:val="28"/>
        </w:rPr>
        <w:t xml:space="preserve">5. </w:t>
      </w:r>
      <w:r w:rsidRPr="0038605C">
        <w:rPr>
          <w:rFonts w:cs="Times New Roman"/>
          <w:color w:val="000000" w:themeColor="text1"/>
          <w:szCs w:val="28"/>
        </w:rPr>
        <w:t xml:space="preserve">1 июня 2019 года в </w:t>
      </w:r>
      <w:proofErr w:type="spellStart"/>
      <w:r w:rsidRPr="0038605C">
        <w:rPr>
          <w:rFonts w:cs="Times New Roman"/>
          <w:color w:val="000000" w:themeColor="text1"/>
          <w:szCs w:val="28"/>
        </w:rPr>
        <w:t>межпоселенческой</w:t>
      </w:r>
      <w:proofErr w:type="spellEnd"/>
      <w:r w:rsidRPr="0038605C">
        <w:rPr>
          <w:rFonts w:cs="Times New Roman"/>
          <w:color w:val="000000" w:themeColor="text1"/>
          <w:szCs w:val="28"/>
        </w:rPr>
        <w:t xml:space="preserve"> библиотеке №1 Андреевского района прошла творческая акция «Придумай, расскажи». Участникам акции было предложено принять участие в играх: «Волшебный сундучок», «Игротека», «Угадай героя», «Весёлые </w:t>
      </w:r>
      <w:proofErr w:type="spellStart"/>
      <w:r w:rsidRPr="0038605C">
        <w:rPr>
          <w:rFonts w:cs="Times New Roman"/>
          <w:color w:val="000000" w:themeColor="text1"/>
          <w:szCs w:val="28"/>
        </w:rPr>
        <w:t>пазлы</w:t>
      </w:r>
      <w:proofErr w:type="spellEnd"/>
      <w:r w:rsidRPr="0038605C">
        <w:rPr>
          <w:rFonts w:cs="Times New Roman"/>
          <w:color w:val="000000" w:themeColor="text1"/>
          <w:szCs w:val="28"/>
        </w:rPr>
        <w:t>», «Лучший рассказчик». В год Театра всем хочется стать актером, артистом. Это сделать просто, если принять участие в акции «Придумай, расскажи», где участники вовлекаются в творческий процесс и становятся непосредственно участниками и главными героями происходящего. Творческая акция в городском сквере. Первый день лета был тёплым и солнечным. Участники акции уходили домой с хорошим настроением и зарядом энергии.</w:t>
      </w:r>
    </w:p>
    <w:p w:rsidR="0038605C" w:rsidRDefault="0038605C" w:rsidP="0038605C">
      <w:pPr>
        <w:spacing w:before="100" w:beforeAutospacing="1" w:after="100" w:afterAutospacing="1"/>
        <w:ind w:left="360"/>
        <w:jc w:val="both"/>
        <w:rPr>
          <w:rFonts w:cs="Times New Roman"/>
          <w:b/>
          <w:color w:val="333333"/>
          <w:szCs w:val="28"/>
          <w:shd w:val="clear" w:color="auto" w:fill="FFFFFF"/>
        </w:rPr>
      </w:pPr>
      <w:r w:rsidRPr="00331915">
        <w:rPr>
          <w:rFonts w:cs="Times New Roman"/>
          <w:i/>
          <w:iCs/>
          <w:color w:val="FF0000"/>
          <w:szCs w:val="28"/>
        </w:rPr>
        <w:t>(Исправленный вариант)</w:t>
      </w:r>
      <w:r w:rsidR="00CB2CA1">
        <w:rPr>
          <w:b/>
          <w:bCs/>
          <w:color w:val="333333"/>
        </w:rPr>
        <w:t xml:space="preserve">5. </w:t>
      </w:r>
      <w:r w:rsidR="00624316">
        <w:rPr>
          <w:b/>
          <w:bCs/>
          <w:color w:val="333333"/>
        </w:rPr>
        <w:tab/>
      </w:r>
      <w:r w:rsidR="00CB2CA1" w:rsidRPr="00E15C10">
        <w:rPr>
          <w:rFonts w:cs="Times New Roman"/>
          <w:color w:val="333333"/>
          <w:szCs w:val="28"/>
          <w:shd w:val="clear" w:color="auto" w:fill="FFFFFF"/>
        </w:rPr>
        <w:t>1 июня 2019</w:t>
      </w:r>
      <w:r w:rsidR="00CB2CA1" w:rsidRPr="00865037">
        <w:rPr>
          <w:rFonts w:cs="Times New Roman"/>
          <w:color w:val="333333"/>
          <w:szCs w:val="28"/>
          <w:shd w:val="clear" w:color="auto" w:fill="FFFFFF"/>
        </w:rPr>
        <w:t>года</w:t>
      </w:r>
      <w:r w:rsidR="00CB2CA1">
        <w:rPr>
          <w:rFonts w:cs="Times New Roman"/>
          <w:color w:val="333333"/>
          <w:szCs w:val="28"/>
          <w:shd w:val="clear" w:color="auto" w:fill="FFFFFF"/>
        </w:rPr>
        <w:t xml:space="preserve">, </w:t>
      </w:r>
      <w:r w:rsidR="00CB2CA1" w:rsidRPr="00BC7303">
        <w:rPr>
          <w:rFonts w:cs="Times New Roman"/>
          <w:b/>
          <w:color w:val="333333"/>
          <w:szCs w:val="28"/>
          <w:shd w:val="clear" w:color="auto" w:fill="FFFFFF"/>
        </w:rPr>
        <w:t xml:space="preserve">в День защиты </w:t>
      </w:r>
      <w:proofErr w:type="spellStart"/>
      <w:r w:rsidR="00CB2CA1" w:rsidRPr="00BC7303">
        <w:rPr>
          <w:rFonts w:cs="Times New Roman"/>
          <w:b/>
          <w:color w:val="333333"/>
          <w:szCs w:val="28"/>
          <w:shd w:val="clear" w:color="auto" w:fill="FFFFFF"/>
        </w:rPr>
        <w:t>детей,</w:t>
      </w:r>
      <w:r w:rsidR="00CB2CA1">
        <w:rPr>
          <w:rFonts w:cs="Times New Roman"/>
          <w:color w:val="333333"/>
          <w:szCs w:val="28"/>
          <w:shd w:val="clear" w:color="auto" w:fill="FFFFFF"/>
        </w:rPr>
        <w:t>в</w:t>
      </w:r>
      <w:proofErr w:type="spellEnd"/>
      <w:r w:rsidR="00CB2CA1">
        <w:rPr>
          <w:rFonts w:cs="Times New Roman"/>
          <w:color w:val="333333"/>
          <w:szCs w:val="28"/>
          <w:shd w:val="clear" w:color="auto" w:fill="FFFFFF"/>
        </w:rPr>
        <w:t xml:space="preserve"> </w:t>
      </w:r>
      <w:proofErr w:type="spellStart"/>
      <w:r w:rsidR="00CB2CA1" w:rsidRPr="00865037">
        <w:rPr>
          <w:rFonts w:cs="Times New Roman"/>
          <w:color w:val="333333"/>
          <w:szCs w:val="28"/>
          <w:shd w:val="clear" w:color="auto" w:fill="FFFFFF"/>
        </w:rPr>
        <w:t>межпоселенческой</w:t>
      </w:r>
      <w:proofErr w:type="spellEnd"/>
      <w:r w:rsidR="00CB2CA1" w:rsidRPr="00865037">
        <w:rPr>
          <w:rFonts w:cs="Times New Roman"/>
          <w:color w:val="333333"/>
          <w:szCs w:val="28"/>
          <w:shd w:val="clear" w:color="auto" w:fill="FFFFFF"/>
        </w:rPr>
        <w:t xml:space="preserve"> библиотеке</w:t>
      </w:r>
      <w:r w:rsidR="00CB2CA1">
        <w:rPr>
          <w:rFonts w:cs="Times New Roman"/>
          <w:color w:val="333333"/>
          <w:szCs w:val="28"/>
          <w:shd w:val="clear" w:color="auto" w:fill="FFFFFF"/>
        </w:rPr>
        <w:t xml:space="preserve"> №1 Андреевского района</w:t>
      </w:r>
      <w:r w:rsidR="00CB2CA1" w:rsidRPr="00865037">
        <w:rPr>
          <w:rFonts w:cs="Times New Roman"/>
          <w:color w:val="333333"/>
          <w:szCs w:val="28"/>
          <w:shd w:val="clear" w:color="auto" w:fill="FFFFFF"/>
        </w:rPr>
        <w:t xml:space="preserve"> прошла творческая акция </w:t>
      </w:r>
      <w:r w:rsidR="00CB2CA1" w:rsidRPr="00994C24">
        <w:rPr>
          <w:rFonts w:cs="Times New Roman"/>
          <w:color w:val="333333"/>
          <w:szCs w:val="28"/>
          <w:shd w:val="clear" w:color="auto" w:fill="FFFFFF"/>
        </w:rPr>
        <w:t>«Придумай, расскажи»</w:t>
      </w:r>
      <w:r w:rsidR="00CB2CA1" w:rsidRPr="00BC7303">
        <w:rPr>
          <w:rFonts w:cs="Times New Roman"/>
          <w:b/>
          <w:color w:val="333333"/>
          <w:szCs w:val="28"/>
          <w:shd w:val="clear" w:color="auto" w:fill="FFFFFF"/>
        </w:rPr>
        <w:t>для детей младшего школьного возраста, которую провели в городском сквере.</w:t>
      </w:r>
    </w:p>
    <w:p w:rsidR="00CB2CA1" w:rsidRDefault="00CB2CA1" w:rsidP="0038605C">
      <w:pPr>
        <w:spacing w:before="100" w:beforeAutospacing="1" w:after="100" w:afterAutospacing="1"/>
        <w:ind w:firstLine="426"/>
        <w:jc w:val="both"/>
        <w:rPr>
          <w:rFonts w:cs="Times New Roman"/>
          <w:color w:val="333333"/>
          <w:szCs w:val="28"/>
          <w:shd w:val="clear" w:color="auto" w:fill="FFFFFF"/>
        </w:rPr>
      </w:pPr>
      <w:r w:rsidRPr="00BC7303">
        <w:rPr>
          <w:rFonts w:cs="Times New Roman"/>
          <w:b/>
          <w:color w:val="333333"/>
          <w:szCs w:val="28"/>
          <w:shd w:val="clear" w:color="auto" w:fill="FFFFFF"/>
        </w:rPr>
        <w:t>Желающих проявить себя в роли актера оказалось немало: 15 человек! Им было предложено принять участие</w:t>
      </w:r>
      <w:r w:rsidRPr="00865037">
        <w:rPr>
          <w:rFonts w:cs="Times New Roman"/>
          <w:color w:val="333333"/>
          <w:szCs w:val="28"/>
          <w:shd w:val="clear" w:color="auto" w:fill="FFFFFF"/>
        </w:rPr>
        <w:t xml:space="preserve"> в играх: «Волшебный сундучок», «Игротека», «Угадай героя», «Весёлые </w:t>
      </w:r>
      <w:proofErr w:type="spellStart"/>
      <w:r w:rsidRPr="00865037">
        <w:rPr>
          <w:rFonts w:cs="Times New Roman"/>
          <w:color w:val="333333"/>
          <w:szCs w:val="28"/>
          <w:shd w:val="clear" w:color="auto" w:fill="FFFFFF"/>
        </w:rPr>
        <w:t>пазлы</w:t>
      </w:r>
      <w:proofErr w:type="spellEnd"/>
      <w:r w:rsidRPr="00865037">
        <w:rPr>
          <w:rFonts w:cs="Times New Roman"/>
          <w:color w:val="333333"/>
          <w:szCs w:val="28"/>
          <w:shd w:val="clear" w:color="auto" w:fill="FFFFFF"/>
        </w:rPr>
        <w:t>», «Лучший рассказчик»</w:t>
      </w:r>
      <w:r>
        <w:rPr>
          <w:rFonts w:cs="Times New Roman"/>
          <w:color w:val="333333"/>
          <w:szCs w:val="28"/>
          <w:shd w:val="clear" w:color="auto" w:fill="FFFFFF"/>
        </w:rPr>
        <w:t>,г</w:t>
      </w:r>
      <w:r w:rsidRPr="00865037">
        <w:rPr>
          <w:rFonts w:cs="Times New Roman"/>
          <w:color w:val="333333"/>
          <w:szCs w:val="28"/>
          <w:shd w:val="clear" w:color="auto" w:fill="FFFFFF"/>
        </w:rPr>
        <w:t>де участники вовлекаются в творческий процесс и становятся непосредственн</w:t>
      </w:r>
      <w:r>
        <w:rPr>
          <w:rFonts w:cs="Times New Roman"/>
          <w:color w:val="333333"/>
          <w:szCs w:val="28"/>
          <w:shd w:val="clear" w:color="auto" w:fill="FFFFFF"/>
        </w:rPr>
        <w:t>ыми</w:t>
      </w:r>
      <w:r w:rsidRPr="00865037">
        <w:rPr>
          <w:rFonts w:cs="Times New Roman"/>
          <w:color w:val="333333"/>
          <w:szCs w:val="28"/>
          <w:shd w:val="clear" w:color="auto" w:fill="FFFFFF"/>
        </w:rPr>
        <w:t xml:space="preserve"> участниками и главными героями происходящего. </w:t>
      </w:r>
    </w:p>
    <w:p w:rsidR="00CB2CA1" w:rsidRPr="00BC7303" w:rsidRDefault="00CB2CA1" w:rsidP="0038605C">
      <w:pPr>
        <w:spacing w:before="100" w:beforeAutospacing="1" w:after="100" w:afterAutospacing="1"/>
        <w:ind w:firstLine="426"/>
        <w:jc w:val="both"/>
        <w:rPr>
          <w:rFonts w:cs="Times New Roman"/>
          <w:b/>
          <w:color w:val="333333"/>
          <w:szCs w:val="28"/>
          <w:shd w:val="clear" w:color="auto" w:fill="FFFFFF"/>
        </w:rPr>
      </w:pPr>
      <w:r w:rsidRPr="00BC7303">
        <w:rPr>
          <w:rFonts w:cs="Times New Roman"/>
          <w:b/>
          <w:color w:val="333333"/>
          <w:szCs w:val="28"/>
          <w:shd w:val="clear" w:color="auto" w:fill="FFFFFF"/>
        </w:rPr>
        <w:t xml:space="preserve">В год Театра совсем неплохо немного </w:t>
      </w:r>
      <w:proofErr w:type="spellStart"/>
      <w:r w:rsidRPr="00BC7303">
        <w:rPr>
          <w:rFonts w:cs="Times New Roman"/>
          <w:b/>
          <w:color w:val="333333"/>
          <w:szCs w:val="28"/>
          <w:shd w:val="clear" w:color="auto" w:fill="FFFFFF"/>
        </w:rPr>
        <w:t>полицедействовать</w:t>
      </w:r>
      <w:proofErr w:type="spellEnd"/>
      <w:r w:rsidRPr="00BC7303">
        <w:rPr>
          <w:rFonts w:cs="Times New Roman"/>
          <w:b/>
          <w:color w:val="333333"/>
          <w:szCs w:val="28"/>
          <w:shd w:val="clear" w:color="auto" w:fill="FFFFFF"/>
        </w:rPr>
        <w:t xml:space="preserve">, чему способствовало и хорошее настроение, и заряд энергии, и тёплый, солнечным день.  </w:t>
      </w:r>
    </w:p>
    <w:p w:rsidR="00CB2CA1" w:rsidRPr="00BC7303" w:rsidRDefault="00CB2CA1" w:rsidP="0038605C">
      <w:pPr>
        <w:spacing w:before="100" w:beforeAutospacing="1" w:after="100" w:afterAutospacing="1"/>
        <w:ind w:firstLine="426"/>
        <w:jc w:val="both"/>
        <w:rPr>
          <w:rFonts w:cs="Times New Roman"/>
          <w:b/>
          <w:color w:val="333333"/>
          <w:szCs w:val="28"/>
          <w:shd w:val="clear" w:color="auto" w:fill="FFFFFF"/>
        </w:rPr>
      </w:pPr>
      <w:r w:rsidRPr="00BC7303">
        <w:rPr>
          <w:rFonts w:cs="Times New Roman"/>
          <w:b/>
          <w:color w:val="333333"/>
          <w:szCs w:val="28"/>
          <w:shd w:val="clear" w:color="auto" w:fill="FFFFFF"/>
        </w:rPr>
        <w:t>В ходе мероприятия ребята продемонстрировали и знание литературы, и умение пересказывать текст, и фантазировать.</w:t>
      </w:r>
    </w:p>
    <w:p w:rsidR="00CB2CA1" w:rsidRPr="0038605C" w:rsidRDefault="00CB2CA1" w:rsidP="0038605C">
      <w:pPr>
        <w:spacing w:before="100" w:beforeAutospacing="1" w:after="100" w:afterAutospacing="1"/>
        <w:ind w:firstLine="426"/>
        <w:jc w:val="both"/>
        <w:rPr>
          <w:rFonts w:cs="Times New Roman"/>
          <w:b/>
          <w:color w:val="333333"/>
          <w:szCs w:val="28"/>
          <w:shd w:val="clear" w:color="auto" w:fill="FFFFFF"/>
        </w:rPr>
      </w:pPr>
      <w:r w:rsidRPr="00BC7303">
        <w:rPr>
          <w:rFonts w:cs="Times New Roman"/>
          <w:b/>
          <w:color w:val="333333"/>
          <w:szCs w:val="28"/>
          <w:shd w:val="clear" w:color="auto" w:fill="FFFFFF"/>
        </w:rPr>
        <w:lastRenderedPageBreak/>
        <w:t>Наиболее активные</w:t>
      </w:r>
      <w:r w:rsidR="00157CEB">
        <w:rPr>
          <w:rFonts w:cs="Times New Roman"/>
          <w:b/>
          <w:color w:val="333333"/>
          <w:szCs w:val="28"/>
          <w:shd w:val="clear" w:color="auto" w:fill="FFFFFF"/>
        </w:rPr>
        <w:t xml:space="preserve"> участники</w:t>
      </w:r>
      <w:r w:rsidRPr="00BC7303">
        <w:rPr>
          <w:rFonts w:cs="Times New Roman"/>
          <w:b/>
          <w:color w:val="333333"/>
          <w:szCs w:val="28"/>
          <w:shd w:val="clear" w:color="auto" w:fill="FFFFFF"/>
        </w:rPr>
        <w:t xml:space="preserve"> получили призы: книги любимых детских писателей</w:t>
      </w:r>
      <w:r w:rsidR="00157CEB">
        <w:rPr>
          <w:rFonts w:cs="Times New Roman"/>
          <w:b/>
          <w:color w:val="333333"/>
          <w:szCs w:val="28"/>
          <w:shd w:val="clear" w:color="auto" w:fill="FFFFFF"/>
        </w:rPr>
        <w:t>,и</w:t>
      </w:r>
      <w:r w:rsidRPr="00BC7303">
        <w:rPr>
          <w:rFonts w:cs="Times New Roman"/>
          <w:b/>
          <w:color w:val="333333"/>
          <w:szCs w:val="28"/>
          <w:shd w:val="clear" w:color="auto" w:fill="FFFFFF"/>
        </w:rPr>
        <w:t>збранные произведения Н. Носова, В. Осеевой, В.</w:t>
      </w:r>
      <w:r w:rsidR="00157CEB">
        <w:rPr>
          <w:rFonts w:cs="Times New Roman"/>
          <w:b/>
          <w:color w:val="333333"/>
          <w:szCs w:val="28"/>
          <w:shd w:val="clear" w:color="auto" w:fill="FFFFFF"/>
        </w:rPr>
        <w:t> </w:t>
      </w:r>
      <w:r w:rsidRPr="00BC7303">
        <w:rPr>
          <w:rFonts w:cs="Times New Roman"/>
          <w:b/>
          <w:color w:val="333333"/>
          <w:szCs w:val="28"/>
          <w:shd w:val="clear" w:color="auto" w:fill="FFFFFF"/>
        </w:rPr>
        <w:t xml:space="preserve">Катаева, Ж. Верна, М. Рида и мн. др.  </w:t>
      </w:r>
    </w:p>
    <w:p w:rsidR="00187A24" w:rsidRDefault="00E15C10" w:rsidP="003A5E46">
      <w:pPr>
        <w:pStyle w:val="a7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994C24">
        <w:rPr>
          <w:b/>
          <w:color w:val="333333"/>
          <w:sz w:val="28"/>
          <w:szCs w:val="28"/>
        </w:rPr>
        <w:t>6.</w:t>
      </w:r>
      <w:r w:rsidR="00187A24" w:rsidRPr="00187A24">
        <w:rPr>
          <w:color w:val="333333"/>
          <w:sz w:val="28"/>
          <w:szCs w:val="28"/>
        </w:rPr>
        <w:t>Международный день пожилых людей возник в ХХ веке. Генеральная Ассамблея ООН года постановила считать Международным днём пожилых людей 1 октября. Сначала этот праздник начали отмечать в Европе, затем ‒ в Америке, а в конце 90-х годов ‒ и во всём мире. В библиотеках района прошли мероприятия, посвященные этой дате. В МБУК «ГЦМБ»для ветеранов и пенсионеров состоялось мероприятие </w:t>
      </w:r>
      <w:r w:rsidR="00187A24" w:rsidRPr="00994C24">
        <w:rPr>
          <w:color w:val="333333"/>
          <w:sz w:val="28"/>
          <w:szCs w:val="28"/>
        </w:rPr>
        <w:t>«Основы долголетия».</w:t>
      </w:r>
      <w:r w:rsidR="00187A24" w:rsidRPr="00187A24">
        <w:rPr>
          <w:color w:val="333333"/>
          <w:sz w:val="28"/>
          <w:szCs w:val="28"/>
        </w:rPr>
        <w:t xml:space="preserve"> С приветственным словом выступили Митрохина Надежда Дмитриевна, начальник отдела по </w:t>
      </w:r>
      <w:r w:rsidR="007828F9">
        <w:rPr>
          <w:color w:val="333333"/>
          <w:sz w:val="28"/>
          <w:szCs w:val="28"/>
        </w:rPr>
        <w:t>Петропавловскому</w:t>
      </w:r>
      <w:r w:rsidR="00187A24" w:rsidRPr="00187A24">
        <w:rPr>
          <w:color w:val="333333"/>
          <w:sz w:val="28"/>
          <w:szCs w:val="28"/>
        </w:rPr>
        <w:t xml:space="preserve"> району ТУ </w:t>
      </w:r>
      <w:proofErr w:type="spellStart"/>
      <w:r w:rsidR="00187A24" w:rsidRPr="00187A24">
        <w:rPr>
          <w:color w:val="333333"/>
          <w:sz w:val="28"/>
          <w:szCs w:val="28"/>
        </w:rPr>
        <w:t>Минсоцразвития</w:t>
      </w:r>
      <w:proofErr w:type="spellEnd"/>
      <w:r w:rsidR="00187A24" w:rsidRPr="00187A24">
        <w:rPr>
          <w:color w:val="333333"/>
          <w:sz w:val="28"/>
          <w:szCs w:val="28"/>
        </w:rPr>
        <w:t xml:space="preserve"> края, председатель общественной организации ветеранов (пенсионеров) войны, труда, вооруженных сил и правоохранительных органов </w:t>
      </w:r>
      <w:r w:rsidR="007828F9">
        <w:rPr>
          <w:color w:val="333333"/>
          <w:sz w:val="28"/>
          <w:szCs w:val="28"/>
        </w:rPr>
        <w:t>Петропавлов</w:t>
      </w:r>
      <w:r w:rsidR="00187A24" w:rsidRPr="00187A24">
        <w:rPr>
          <w:color w:val="333333"/>
          <w:sz w:val="28"/>
          <w:szCs w:val="28"/>
        </w:rPr>
        <w:t xml:space="preserve">ского района Борисова </w:t>
      </w:r>
      <w:proofErr w:type="spellStart"/>
      <w:r w:rsidR="00187A24" w:rsidRPr="00187A24">
        <w:rPr>
          <w:color w:val="333333"/>
          <w:sz w:val="28"/>
          <w:szCs w:val="28"/>
        </w:rPr>
        <w:t>АльфираШайдуловна</w:t>
      </w:r>
      <w:proofErr w:type="spellEnd"/>
      <w:r w:rsidR="00187A24" w:rsidRPr="00187A24">
        <w:rPr>
          <w:color w:val="333333"/>
          <w:sz w:val="28"/>
          <w:szCs w:val="28"/>
        </w:rPr>
        <w:t>, Русских Наталья Николаевна, директор библиотеки. Ведущие праздника Лукина Лариса Геннадьевна и Мезенцева Елена Владимировна познакомили гостей с основами здорового образа жизни, рассказали о долгожителях, провели веселые и шуточные викторины, разыграли сценки из русских народных сказок. Все гости праздника получили небольшие сувениры. Мероприятие закончилось чаепитием.</w:t>
      </w:r>
    </w:p>
    <w:p w:rsidR="00BC7303" w:rsidRPr="00BC7303" w:rsidRDefault="0038605C" w:rsidP="00BC7303">
      <w:pPr>
        <w:pStyle w:val="a7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28"/>
          <w:szCs w:val="28"/>
        </w:rPr>
      </w:pPr>
      <w:r w:rsidRPr="00331915">
        <w:rPr>
          <w:i/>
          <w:iCs/>
          <w:color w:val="FF0000"/>
          <w:sz w:val="28"/>
          <w:szCs w:val="28"/>
        </w:rPr>
        <w:t>(Исправленный вариант)</w:t>
      </w:r>
      <w:r w:rsidR="00BC7303" w:rsidRPr="00BC7303">
        <w:rPr>
          <w:b/>
          <w:color w:val="333333"/>
          <w:sz w:val="28"/>
          <w:szCs w:val="28"/>
        </w:rPr>
        <w:t xml:space="preserve">В конце 90-х годов </w:t>
      </w:r>
      <w:r w:rsidR="00BC7303" w:rsidRPr="00BC7303">
        <w:rPr>
          <w:b/>
          <w:color w:val="333333"/>
          <w:sz w:val="28"/>
          <w:szCs w:val="28"/>
          <w:lang w:val="en-US"/>
        </w:rPr>
        <w:t>XX</w:t>
      </w:r>
      <w:r w:rsidR="00BC7303" w:rsidRPr="00BC7303">
        <w:rPr>
          <w:b/>
          <w:color w:val="333333"/>
          <w:sz w:val="28"/>
          <w:szCs w:val="28"/>
        </w:rPr>
        <w:t xml:space="preserve"> века Генеральная Ассамблея ООН постановила считать Международным днём пожилых людей 1 октября. Сначала этот праздник начали отмечать в Европе, затем</w:t>
      </w:r>
      <w:r>
        <w:rPr>
          <w:b/>
          <w:color w:val="333333"/>
          <w:sz w:val="28"/>
          <w:szCs w:val="28"/>
        </w:rPr>
        <w:t> </w:t>
      </w:r>
      <w:r w:rsidR="00BC7303" w:rsidRPr="00BC7303">
        <w:rPr>
          <w:b/>
          <w:color w:val="333333"/>
          <w:sz w:val="28"/>
          <w:szCs w:val="28"/>
        </w:rPr>
        <w:t xml:space="preserve">‒ в Америке, а потом ‒ и во всём мире. </w:t>
      </w:r>
    </w:p>
    <w:p w:rsidR="002E60A9" w:rsidRDefault="00BC7303" w:rsidP="00BC7303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color w:val="333333"/>
          <w:sz w:val="28"/>
          <w:szCs w:val="28"/>
        </w:rPr>
      </w:pPr>
      <w:r w:rsidRPr="00187A24">
        <w:rPr>
          <w:color w:val="333333"/>
          <w:sz w:val="28"/>
          <w:szCs w:val="28"/>
        </w:rPr>
        <w:t>В библиотеках</w:t>
      </w:r>
      <w:r w:rsidR="00157CEB" w:rsidRPr="00157CEB">
        <w:rPr>
          <w:b/>
          <w:color w:val="333333"/>
          <w:sz w:val="28"/>
          <w:szCs w:val="28"/>
        </w:rPr>
        <w:t>Петропавловского</w:t>
      </w:r>
      <w:r w:rsidRPr="00187A24">
        <w:rPr>
          <w:color w:val="333333"/>
          <w:sz w:val="28"/>
          <w:szCs w:val="28"/>
        </w:rPr>
        <w:t xml:space="preserve">района прошли мероприятия, посвященные этой дате. </w:t>
      </w:r>
      <w:r w:rsidR="00157CEB" w:rsidRPr="00BC7303">
        <w:rPr>
          <w:b/>
          <w:color w:val="333333"/>
          <w:sz w:val="28"/>
          <w:szCs w:val="28"/>
        </w:rPr>
        <w:t>1 октября</w:t>
      </w:r>
      <w:r w:rsidR="00157CEB">
        <w:rPr>
          <w:color w:val="333333"/>
          <w:sz w:val="28"/>
          <w:szCs w:val="28"/>
        </w:rPr>
        <w:t>в</w:t>
      </w:r>
      <w:r w:rsidRPr="00187A24">
        <w:rPr>
          <w:color w:val="333333"/>
          <w:sz w:val="28"/>
          <w:szCs w:val="28"/>
        </w:rPr>
        <w:t xml:space="preserve"> МБУК «ГЦМБ»для ветеранов и пенсионеров состоялось мероприятие </w:t>
      </w:r>
      <w:r w:rsidRPr="00994C24">
        <w:rPr>
          <w:color w:val="333333"/>
          <w:sz w:val="28"/>
          <w:szCs w:val="28"/>
        </w:rPr>
        <w:t>«Основы долголетия».</w:t>
      </w:r>
      <w:r w:rsidRPr="00187A24">
        <w:rPr>
          <w:color w:val="333333"/>
          <w:sz w:val="28"/>
          <w:szCs w:val="28"/>
        </w:rPr>
        <w:t xml:space="preserve"> С приветственным словом выступили Митрохина Надежда Дмитриевна, начальник отдела по </w:t>
      </w:r>
      <w:r>
        <w:rPr>
          <w:color w:val="333333"/>
          <w:sz w:val="28"/>
          <w:szCs w:val="28"/>
        </w:rPr>
        <w:t>Петропавловскому</w:t>
      </w:r>
      <w:r w:rsidRPr="00187A24">
        <w:rPr>
          <w:color w:val="333333"/>
          <w:sz w:val="28"/>
          <w:szCs w:val="28"/>
        </w:rPr>
        <w:t xml:space="preserve"> району ТУ </w:t>
      </w:r>
      <w:proofErr w:type="spellStart"/>
      <w:r w:rsidRPr="00187A24">
        <w:rPr>
          <w:color w:val="333333"/>
          <w:sz w:val="28"/>
          <w:szCs w:val="28"/>
        </w:rPr>
        <w:t>Минсоцразвития</w:t>
      </w:r>
      <w:proofErr w:type="spellEnd"/>
      <w:r w:rsidRPr="00187A24">
        <w:rPr>
          <w:color w:val="333333"/>
          <w:sz w:val="28"/>
          <w:szCs w:val="28"/>
        </w:rPr>
        <w:t xml:space="preserve"> края, председатель общественной организации ветеранов (пенсионеров) войны, труда, вооруженных сил и правоохранительных органов </w:t>
      </w:r>
      <w:r>
        <w:rPr>
          <w:color w:val="333333"/>
          <w:sz w:val="28"/>
          <w:szCs w:val="28"/>
        </w:rPr>
        <w:t>Петропавлов</w:t>
      </w:r>
      <w:r w:rsidRPr="00187A24">
        <w:rPr>
          <w:color w:val="333333"/>
          <w:sz w:val="28"/>
          <w:szCs w:val="28"/>
        </w:rPr>
        <w:t xml:space="preserve">ского района Борисова </w:t>
      </w:r>
      <w:proofErr w:type="spellStart"/>
      <w:r w:rsidRPr="00187A24">
        <w:rPr>
          <w:color w:val="333333"/>
          <w:sz w:val="28"/>
          <w:szCs w:val="28"/>
        </w:rPr>
        <w:t>АльфираШайдуловна</w:t>
      </w:r>
      <w:proofErr w:type="spellEnd"/>
      <w:r w:rsidRPr="00187A24">
        <w:rPr>
          <w:color w:val="333333"/>
          <w:sz w:val="28"/>
          <w:szCs w:val="28"/>
        </w:rPr>
        <w:t xml:space="preserve">, Русских Наталья Николаевна, директор библиотеки. </w:t>
      </w:r>
    </w:p>
    <w:p w:rsidR="00572E1C" w:rsidRPr="00157CEB" w:rsidRDefault="00BC7303" w:rsidP="00BC7303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</w:rPr>
      </w:pPr>
      <w:r w:rsidRPr="00187A24">
        <w:rPr>
          <w:color w:val="333333"/>
          <w:sz w:val="28"/>
          <w:szCs w:val="28"/>
        </w:rPr>
        <w:t xml:space="preserve">Ведущие праздника Лукина Лариса Геннадьевна и Мезенцева Елена Владимировна </w:t>
      </w:r>
      <w:r w:rsidRPr="00157CEB">
        <w:rPr>
          <w:b/>
          <w:color w:val="333333"/>
          <w:sz w:val="28"/>
          <w:szCs w:val="28"/>
        </w:rPr>
        <w:t>познакомили гостей с</w:t>
      </w:r>
      <w:r w:rsidR="002E60A9" w:rsidRPr="00157CEB">
        <w:rPr>
          <w:b/>
          <w:color w:val="333333"/>
          <w:sz w:val="28"/>
          <w:szCs w:val="28"/>
        </w:rPr>
        <w:t xml:space="preserve"> книгами, пропагандирующими</w:t>
      </w:r>
      <w:r w:rsidRPr="00157CEB">
        <w:rPr>
          <w:b/>
          <w:color w:val="333333"/>
          <w:sz w:val="28"/>
          <w:szCs w:val="28"/>
        </w:rPr>
        <w:t xml:space="preserve"> здоров</w:t>
      </w:r>
      <w:r w:rsidR="002E60A9" w:rsidRPr="00157CEB">
        <w:rPr>
          <w:b/>
          <w:color w:val="333333"/>
          <w:sz w:val="28"/>
          <w:szCs w:val="28"/>
        </w:rPr>
        <w:t>ый</w:t>
      </w:r>
      <w:r w:rsidRPr="00157CEB">
        <w:rPr>
          <w:b/>
          <w:color w:val="333333"/>
          <w:sz w:val="28"/>
          <w:szCs w:val="28"/>
        </w:rPr>
        <w:t xml:space="preserve"> образ жизни</w:t>
      </w:r>
      <w:r w:rsidR="00845603">
        <w:rPr>
          <w:b/>
          <w:color w:val="333333"/>
          <w:sz w:val="28"/>
          <w:szCs w:val="28"/>
        </w:rPr>
        <w:t xml:space="preserve"> (указать книги),</w:t>
      </w:r>
      <w:r w:rsidRPr="00157CEB">
        <w:rPr>
          <w:b/>
          <w:color w:val="333333"/>
          <w:sz w:val="28"/>
          <w:szCs w:val="28"/>
        </w:rPr>
        <w:t xml:space="preserve"> рассказали о</w:t>
      </w:r>
      <w:r w:rsidR="002E60A9" w:rsidRPr="00157CEB">
        <w:rPr>
          <w:b/>
          <w:color w:val="333333"/>
          <w:sz w:val="28"/>
          <w:szCs w:val="28"/>
        </w:rPr>
        <w:t>б известных</w:t>
      </w:r>
      <w:r w:rsidR="00572E1C" w:rsidRPr="00157CEB">
        <w:rPr>
          <w:b/>
          <w:color w:val="333333"/>
          <w:sz w:val="28"/>
          <w:szCs w:val="28"/>
        </w:rPr>
        <w:t xml:space="preserve"> актерах-долгожителях:Ю. Борисовой, В. Васильевой, Л. Арининой, Н.</w:t>
      </w:r>
      <w:r w:rsidR="0038605C">
        <w:rPr>
          <w:b/>
          <w:color w:val="333333"/>
          <w:sz w:val="28"/>
          <w:szCs w:val="28"/>
        </w:rPr>
        <w:t> </w:t>
      </w:r>
      <w:r w:rsidR="00572E1C" w:rsidRPr="00157CEB">
        <w:rPr>
          <w:b/>
          <w:color w:val="333333"/>
          <w:sz w:val="28"/>
          <w:szCs w:val="28"/>
        </w:rPr>
        <w:t>Гребешковой, Т.</w:t>
      </w:r>
      <w:r w:rsidR="00157CEB">
        <w:rPr>
          <w:b/>
          <w:color w:val="333333"/>
          <w:sz w:val="28"/>
          <w:szCs w:val="28"/>
        </w:rPr>
        <w:t> </w:t>
      </w:r>
      <w:proofErr w:type="spellStart"/>
      <w:r w:rsidR="00572E1C" w:rsidRPr="00157CEB">
        <w:rPr>
          <w:b/>
          <w:color w:val="333333"/>
          <w:sz w:val="28"/>
          <w:szCs w:val="28"/>
        </w:rPr>
        <w:t>Конюховой</w:t>
      </w:r>
      <w:proofErr w:type="spellEnd"/>
      <w:r w:rsidR="00572E1C" w:rsidRPr="00157CEB">
        <w:rPr>
          <w:b/>
          <w:color w:val="333333"/>
          <w:sz w:val="28"/>
          <w:szCs w:val="28"/>
        </w:rPr>
        <w:t>, Г. Штиле.П</w:t>
      </w:r>
      <w:r w:rsidRPr="00157CEB">
        <w:rPr>
          <w:b/>
          <w:color w:val="333333"/>
          <w:sz w:val="28"/>
          <w:szCs w:val="28"/>
        </w:rPr>
        <w:t>ровели веселые и шуточные викторины</w:t>
      </w:r>
      <w:r w:rsidR="00572E1C" w:rsidRPr="00157CEB">
        <w:rPr>
          <w:b/>
          <w:color w:val="333333"/>
          <w:sz w:val="28"/>
          <w:szCs w:val="28"/>
        </w:rPr>
        <w:t xml:space="preserve"> по знанию фильмов с участием этих артистов,спели песни из этих кинолент.</w:t>
      </w:r>
    </w:p>
    <w:p w:rsidR="00BC7303" w:rsidRDefault="00157CEB" w:rsidP="00BC7303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color w:val="333333"/>
          <w:sz w:val="28"/>
          <w:szCs w:val="28"/>
        </w:rPr>
      </w:pPr>
      <w:r w:rsidRPr="00157CEB">
        <w:rPr>
          <w:b/>
          <w:color w:val="333333"/>
          <w:sz w:val="28"/>
          <w:szCs w:val="28"/>
        </w:rPr>
        <w:lastRenderedPageBreak/>
        <w:t xml:space="preserve">Теплой, домашней обстановке способствовало и чаепитие со сладостями, </w:t>
      </w:r>
      <w:r>
        <w:rPr>
          <w:color w:val="333333"/>
          <w:sz w:val="28"/>
          <w:szCs w:val="28"/>
        </w:rPr>
        <w:t>а в заключение встречи в</w:t>
      </w:r>
      <w:r w:rsidR="00BC7303" w:rsidRPr="00187A24">
        <w:rPr>
          <w:color w:val="333333"/>
          <w:sz w:val="28"/>
          <w:szCs w:val="28"/>
        </w:rPr>
        <w:t xml:space="preserve">се гости праздника получили небольшие сувениры. </w:t>
      </w:r>
    </w:p>
    <w:p w:rsidR="000111FE" w:rsidRDefault="00E15C10" w:rsidP="00187A24">
      <w:pPr>
        <w:pStyle w:val="a7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994C24">
        <w:rPr>
          <w:b/>
          <w:color w:val="333333"/>
          <w:sz w:val="28"/>
          <w:szCs w:val="28"/>
          <w:shd w:val="clear" w:color="auto" w:fill="FFFFFF"/>
        </w:rPr>
        <w:t>7.</w:t>
      </w:r>
      <w:r w:rsidR="000111FE" w:rsidRPr="000111FE">
        <w:rPr>
          <w:color w:val="333333"/>
          <w:sz w:val="28"/>
          <w:szCs w:val="28"/>
          <w:shd w:val="clear" w:color="auto" w:fill="FFFFFF"/>
        </w:rPr>
        <w:t xml:space="preserve">6 сентября для воспитанников ГКУ ПК СОН «Центр помощи детям, оставшимся без попечения родителей» состоялась встреча-интервью «Караван истории», посвященная 75-летию Курской битвы. На встрече присутствовали участники Великой Отечественной войны, труженики тыла, дети войны и представители </w:t>
      </w:r>
      <w:r w:rsidR="000111FE">
        <w:rPr>
          <w:color w:val="333333"/>
          <w:sz w:val="28"/>
          <w:szCs w:val="28"/>
          <w:shd w:val="clear" w:color="auto" w:fill="FFFFFF"/>
        </w:rPr>
        <w:t>Петров</w:t>
      </w:r>
      <w:r w:rsidR="000111FE" w:rsidRPr="000111FE">
        <w:rPr>
          <w:color w:val="333333"/>
          <w:sz w:val="28"/>
          <w:szCs w:val="28"/>
          <w:shd w:val="clear" w:color="auto" w:fill="FFFFFF"/>
        </w:rPr>
        <w:t xml:space="preserve">ской районной организации ветеранов войны и труда. Участники мероприятия вернулись на 75 лет назад и вспомнили далёкое лето 1943 года. Именно в это время к Белгороду, Курску и Орлу были прикованы взоры людей всего мира. Битва на Курской дуге </w:t>
      </w:r>
      <w:r w:rsidR="00157CEB" w:rsidRPr="00187A24">
        <w:rPr>
          <w:color w:val="333333"/>
          <w:sz w:val="28"/>
          <w:szCs w:val="28"/>
        </w:rPr>
        <w:t>‒</w:t>
      </w:r>
      <w:r w:rsidR="000111FE" w:rsidRPr="000111FE">
        <w:rPr>
          <w:color w:val="333333"/>
          <w:sz w:val="28"/>
          <w:szCs w:val="28"/>
          <w:shd w:val="clear" w:color="auto" w:fill="FFFFFF"/>
        </w:rPr>
        <w:t> одна из ярких подвигов мужества и стойкости нашего народа на пути к победе</w:t>
      </w:r>
      <w:r w:rsidR="000111FE">
        <w:rPr>
          <w:color w:val="333333"/>
          <w:sz w:val="28"/>
          <w:szCs w:val="28"/>
          <w:shd w:val="clear" w:color="auto" w:fill="FFFFFF"/>
        </w:rPr>
        <w:t xml:space="preserve"> в </w:t>
      </w:r>
      <w:r w:rsidR="000111FE" w:rsidRPr="000111FE">
        <w:rPr>
          <w:color w:val="333333"/>
          <w:sz w:val="28"/>
          <w:szCs w:val="28"/>
          <w:shd w:val="clear" w:color="auto" w:fill="FFFFFF"/>
        </w:rPr>
        <w:t xml:space="preserve">Великой Отечественной войне. С обеих сторон в сражении участвовало свыше 4 миллионов человек, около 70 тысяч орудий, до 12 тысяч боевых самолетов. Это значительно больше, чем в битвах под Москвой и Сталинградом. Здесь, под Прохоровкой, 12 июля 1943 года произошло беспримерное в истории войн встречное танковое сражение. На встрече присутствовала удивительная женщина, участница Великой Отечественной войны </w:t>
      </w:r>
      <w:proofErr w:type="spellStart"/>
      <w:r w:rsidR="000111FE" w:rsidRPr="000111FE">
        <w:rPr>
          <w:color w:val="333333"/>
          <w:sz w:val="28"/>
          <w:szCs w:val="28"/>
          <w:shd w:val="clear" w:color="auto" w:fill="FFFFFF"/>
        </w:rPr>
        <w:t>Пилипчук</w:t>
      </w:r>
      <w:proofErr w:type="spellEnd"/>
      <w:r w:rsidR="000111FE" w:rsidRPr="000111FE">
        <w:rPr>
          <w:color w:val="333333"/>
          <w:sz w:val="28"/>
          <w:szCs w:val="28"/>
          <w:shd w:val="clear" w:color="auto" w:fill="FFFFFF"/>
        </w:rPr>
        <w:t xml:space="preserve"> Мария Сергеевна. Она ушла на фронт в 17 лет, с декабря 1941 года по сентябрь 1943 года, санитарным инструктором, воевала на центральном фронте под Старой Руссой, под Курском, закончила войну в Латвии. Во время военных действий встречалась и разговаривала с маршалом Рокоссовским, имеет награды – ордена ВОВ и юбилейные медали. Мария Сергеевна рассказала гостям о том, как она вытаскивала с поля боя раненых бойцов. Однажды, оказавшись в лесу совсем одна, в небе появился немецкий самолёт, который стал кружиться над её головой. Девушка очень испугалась, но осталась жива. Присутствующие были удивлены мужеством и героизмом этой женщины. Мероприятие сопровождалось показом документального фильма «Битва на Курской дуге», видеороликом «Нам нужна одна победа!» В заключение встречи дети поздравили ветеранов войны и тружеников тыла с юбилеем Курской битвы и исполнили песню «Журавли».</w:t>
      </w:r>
    </w:p>
    <w:p w:rsidR="00624316" w:rsidRDefault="0038605C" w:rsidP="00157CEB">
      <w:pPr>
        <w:pStyle w:val="a7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331915">
        <w:rPr>
          <w:i/>
          <w:iCs/>
          <w:color w:val="FF0000"/>
          <w:sz w:val="28"/>
          <w:szCs w:val="28"/>
        </w:rPr>
        <w:t>(Исправленный вариант)</w:t>
      </w:r>
      <w:r w:rsidR="00157CEB" w:rsidRPr="000111FE">
        <w:rPr>
          <w:color w:val="333333"/>
          <w:sz w:val="28"/>
          <w:szCs w:val="28"/>
          <w:shd w:val="clear" w:color="auto" w:fill="FFFFFF"/>
        </w:rPr>
        <w:t>6 сентября для воспитанников ГКУ ПК СОН «Центр помощи детям, оставшимся без попечения родителей»</w:t>
      </w:r>
      <w:r w:rsidR="00157CEB">
        <w:rPr>
          <w:color w:val="333333"/>
          <w:sz w:val="28"/>
          <w:szCs w:val="28"/>
          <w:shd w:val="clear" w:color="auto" w:fill="FFFFFF"/>
        </w:rPr>
        <w:t>,</w:t>
      </w:r>
      <w:r w:rsidR="00157CEB" w:rsidRPr="000111FE">
        <w:rPr>
          <w:color w:val="333333"/>
          <w:sz w:val="28"/>
          <w:szCs w:val="28"/>
          <w:shd w:val="clear" w:color="auto" w:fill="FFFFFF"/>
        </w:rPr>
        <w:t xml:space="preserve"> состоялась встреча-интервью «Караван истории», посвященная 75-летию Курской битвы. На встрече присутствовали участники Великой Отечественной войны, труженики тыла, дети войны и представители </w:t>
      </w:r>
      <w:r w:rsidR="00157CEB">
        <w:rPr>
          <w:color w:val="333333"/>
          <w:sz w:val="28"/>
          <w:szCs w:val="28"/>
          <w:shd w:val="clear" w:color="auto" w:fill="FFFFFF"/>
        </w:rPr>
        <w:t>Петров</w:t>
      </w:r>
      <w:r w:rsidR="00157CEB" w:rsidRPr="000111FE">
        <w:rPr>
          <w:color w:val="333333"/>
          <w:sz w:val="28"/>
          <w:szCs w:val="28"/>
          <w:shd w:val="clear" w:color="auto" w:fill="FFFFFF"/>
        </w:rPr>
        <w:t>ской районной организации ветеранов войны и труда.</w:t>
      </w:r>
    </w:p>
    <w:p w:rsidR="00624316" w:rsidRPr="00301E8D" w:rsidRDefault="00157CEB" w:rsidP="00624316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 Участники мероприятия вернулись на 75 лет назад и вспомнили далёкое лето 1943 года. Здесь, под Прохоровкой, 12 июля 1943 года произошло беспримерное в истории войн встречное танковое сражение. </w:t>
      </w:r>
    </w:p>
    <w:p w:rsidR="00624316" w:rsidRPr="00301E8D" w:rsidRDefault="00157CEB" w:rsidP="00624316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На встрече присутствовала удивительная женщина, участница Великой Отечественной войны </w:t>
      </w:r>
      <w:proofErr w:type="spellStart"/>
      <w:r w:rsidRPr="00301E8D">
        <w:rPr>
          <w:b/>
          <w:color w:val="333333"/>
          <w:sz w:val="28"/>
          <w:szCs w:val="28"/>
          <w:shd w:val="clear" w:color="auto" w:fill="FFFFFF"/>
        </w:rPr>
        <w:t>Пилипчук</w:t>
      </w:r>
      <w:proofErr w:type="spellEnd"/>
      <w:r w:rsidRPr="00301E8D">
        <w:rPr>
          <w:b/>
          <w:color w:val="333333"/>
          <w:sz w:val="28"/>
          <w:szCs w:val="28"/>
          <w:shd w:val="clear" w:color="auto" w:fill="FFFFFF"/>
        </w:rPr>
        <w:t xml:space="preserve"> Мария Сергеевна. Она ушла на фронт в 17 лет, с декабря 1941 года по сентябрь 1943 года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lastRenderedPageBreak/>
        <w:t>была</w:t>
      </w: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санитарным инструктором, воевала на центральном фронте под Старой Руссой, под Курском, закончила войну в Латвии. </w:t>
      </w:r>
    </w:p>
    <w:p w:rsidR="00624316" w:rsidRPr="00301E8D" w:rsidRDefault="00157CEB" w:rsidP="00624316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301E8D">
        <w:rPr>
          <w:b/>
          <w:color w:val="333333"/>
          <w:sz w:val="28"/>
          <w:szCs w:val="28"/>
          <w:shd w:val="clear" w:color="auto" w:fill="FFFFFF"/>
        </w:rPr>
        <w:t>Во время военных действий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 xml:space="preserve"> лично</w:t>
      </w: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 встречалась с маршалом Рокоссовским, имеет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 xml:space="preserve"> боевые</w:t>
      </w: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 награды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>:</w:t>
      </w: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 орден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 xml:space="preserve"> Славы, орден Красного Знамени,а также</w:t>
      </w:r>
      <w:r w:rsidRPr="00301E8D">
        <w:rPr>
          <w:b/>
          <w:color w:val="333333"/>
          <w:sz w:val="28"/>
          <w:szCs w:val="28"/>
          <w:shd w:val="clear" w:color="auto" w:fill="FFFFFF"/>
        </w:rPr>
        <w:t xml:space="preserve"> юбилейные медали. 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>Присутствующие были удивлены мужеством и героизмом этой женщины.</w:t>
      </w:r>
    </w:p>
    <w:p w:rsidR="00301E8D" w:rsidRPr="00301E8D" w:rsidRDefault="00157CEB" w:rsidP="00624316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301E8D">
        <w:rPr>
          <w:b/>
          <w:color w:val="333333"/>
          <w:sz w:val="28"/>
          <w:szCs w:val="28"/>
          <w:shd w:val="clear" w:color="auto" w:fill="FFFFFF"/>
        </w:rPr>
        <w:t> Мероприятие сопровождалось показом документального фильма «Битва на Курской дуге»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 xml:space="preserve"> и</w:t>
      </w:r>
      <w:r w:rsidRPr="00301E8D">
        <w:rPr>
          <w:b/>
          <w:color w:val="333333"/>
          <w:sz w:val="28"/>
          <w:szCs w:val="28"/>
          <w:shd w:val="clear" w:color="auto" w:fill="FFFFFF"/>
        </w:rPr>
        <w:t> видеороликом «Нам нужна одна победа!»</w:t>
      </w:r>
      <w:r w:rsidR="00624316" w:rsidRPr="00301E8D">
        <w:rPr>
          <w:b/>
          <w:color w:val="333333"/>
          <w:sz w:val="28"/>
          <w:szCs w:val="28"/>
          <w:shd w:val="clear" w:color="auto" w:fill="FFFFFF"/>
        </w:rPr>
        <w:t>.</w:t>
      </w:r>
    </w:p>
    <w:p w:rsidR="00301E8D" w:rsidRPr="00301E8D" w:rsidRDefault="00301E8D" w:rsidP="00624316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301E8D">
        <w:rPr>
          <w:b/>
          <w:color w:val="333333"/>
          <w:sz w:val="28"/>
          <w:szCs w:val="28"/>
          <w:shd w:val="clear" w:color="auto" w:fill="FFFFFF"/>
        </w:rPr>
        <w:t>Воспитанники Центра вместе с библиотекарями оформили тематическую книжную выставку, посвященную героическим событиям</w:t>
      </w:r>
      <w:r w:rsidR="00845603">
        <w:rPr>
          <w:b/>
          <w:color w:val="333333"/>
          <w:sz w:val="28"/>
          <w:szCs w:val="28"/>
          <w:shd w:val="clear" w:color="auto" w:fill="FFFFFF"/>
        </w:rPr>
        <w:t>, на которой представлены…</w:t>
      </w:r>
    </w:p>
    <w:p w:rsidR="00157CEB" w:rsidRDefault="00157CEB" w:rsidP="00624316">
      <w:pPr>
        <w:pStyle w:val="a7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301E8D">
        <w:rPr>
          <w:b/>
          <w:color w:val="333333"/>
          <w:sz w:val="28"/>
          <w:szCs w:val="28"/>
          <w:shd w:val="clear" w:color="auto" w:fill="FFFFFF"/>
        </w:rPr>
        <w:t>В заключение встречи дети поздравили ветеранов войны и тружеников тыла с юбилеем Курской битвы и исполнили песню «Журавли».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i/>
          <w:iCs/>
          <w:color w:val="FF0000"/>
          <w:szCs w:val="28"/>
        </w:rPr>
        <w:t>(Выделены ошибки)</w:t>
      </w:r>
      <w:r w:rsidRPr="0038605C">
        <w:rPr>
          <w:rFonts w:cs="Times New Roman"/>
          <w:b/>
          <w:color w:val="000000" w:themeColor="text1"/>
          <w:szCs w:val="28"/>
        </w:rPr>
        <w:t>8.</w:t>
      </w:r>
      <w:r w:rsidRPr="00331915">
        <w:rPr>
          <w:rFonts w:cs="Times New Roman"/>
          <w:color w:val="000000" w:themeColor="text1"/>
          <w:szCs w:val="28"/>
        </w:rPr>
        <w:t xml:space="preserve">Сотрудники отдела приняли участие в Международном </w:t>
      </w:r>
      <w:r w:rsidRPr="00331915">
        <w:rPr>
          <w:rFonts w:cs="Times New Roman"/>
          <w:b/>
          <w:color w:val="000000" w:themeColor="text1"/>
          <w:szCs w:val="28"/>
        </w:rPr>
        <w:t>конкурсе-фестивале.</w:t>
      </w:r>
      <w:r w:rsidRPr="00331915">
        <w:rPr>
          <w:rFonts w:cs="Times New Roman"/>
          <w:color w:val="000000" w:themeColor="text1"/>
          <w:szCs w:val="28"/>
        </w:rPr>
        <w:t xml:space="preserve"> Данный </w:t>
      </w:r>
      <w:r w:rsidRPr="00331915">
        <w:rPr>
          <w:rFonts w:cs="Times New Roman"/>
          <w:b/>
          <w:color w:val="000000" w:themeColor="text1"/>
          <w:szCs w:val="28"/>
        </w:rPr>
        <w:t>конкурс</w:t>
      </w:r>
      <w:r w:rsidRPr="00331915">
        <w:rPr>
          <w:rFonts w:cs="Times New Roman"/>
          <w:color w:val="000000" w:themeColor="text1"/>
          <w:szCs w:val="28"/>
        </w:rPr>
        <w:t xml:space="preserve"> является ежегодным. В 2022 году стало возможным дистанционное участие в </w:t>
      </w:r>
      <w:r w:rsidRPr="00331915">
        <w:rPr>
          <w:rFonts w:cs="Times New Roman"/>
          <w:b/>
          <w:color w:val="000000" w:themeColor="text1"/>
          <w:szCs w:val="28"/>
        </w:rPr>
        <w:t>фестивале,</w:t>
      </w:r>
      <w:r w:rsidRPr="00331915">
        <w:rPr>
          <w:rFonts w:cs="Times New Roman"/>
          <w:color w:val="000000" w:themeColor="text1"/>
          <w:szCs w:val="28"/>
        </w:rPr>
        <w:t xml:space="preserve"> чем и воспользовались сотрудники отдела. В номинации «Художественное слово» нами было представлено две работы: </w:t>
      </w:r>
      <w:r w:rsidRPr="00331915">
        <w:rPr>
          <w:rFonts w:cs="Times New Roman"/>
          <w:b/>
          <w:color w:val="000000" w:themeColor="text1"/>
          <w:szCs w:val="28"/>
        </w:rPr>
        <w:t xml:space="preserve">стихотворение </w:t>
      </w:r>
      <w:r w:rsidRPr="00331915">
        <w:rPr>
          <w:rFonts w:cs="Times New Roman"/>
          <w:color w:val="000000" w:themeColor="text1"/>
          <w:szCs w:val="28"/>
        </w:rPr>
        <w:t xml:space="preserve">«Роза» русского поэта, писателя и драматурга Александра Сергеевича Грибоедова и </w:t>
      </w:r>
      <w:r w:rsidRPr="00331915">
        <w:rPr>
          <w:rFonts w:cs="Times New Roman"/>
          <w:b/>
          <w:color w:val="000000" w:themeColor="text1"/>
          <w:szCs w:val="28"/>
        </w:rPr>
        <w:t>стихотворение</w:t>
      </w:r>
      <w:r w:rsidRPr="00331915">
        <w:rPr>
          <w:rFonts w:cs="Times New Roman"/>
          <w:color w:val="000000" w:themeColor="text1"/>
          <w:szCs w:val="28"/>
        </w:rPr>
        <w:t xml:space="preserve"> поэта фронтовика из Самары Захара </w:t>
      </w:r>
      <w:proofErr w:type="spellStart"/>
      <w:r w:rsidRPr="00331915">
        <w:rPr>
          <w:rFonts w:cs="Times New Roman"/>
          <w:color w:val="000000" w:themeColor="text1"/>
          <w:szCs w:val="28"/>
        </w:rPr>
        <w:t>Городисского</w:t>
      </w:r>
      <w:proofErr w:type="spellEnd"/>
      <w:r w:rsidRPr="00331915">
        <w:rPr>
          <w:rFonts w:cs="Times New Roman"/>
          <w:color w:val="000000" w:themeColor="text1"/>
          <w:szCs w:val="28"/>
        </w:rPr>
        <w:t xml:space="preserve"> «Если мне смерть повстречается близко».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color w:val="000000" w:themeColor="text1"/>
          <w:szCs w:val="28"/>
        </w:rPr>
        <w:t xml:space="preserve">Жюри конкурса высоко оценило представленные </w:t>
      </w:r>
      <w:r w:rsidRPr="00331915">
        <w:rPr>
          <w:rFonts w:cs="Times New Roman"/>
          <w:b/>
          <w:color w:val="000000" w:themeColor="text1"/>
          <w:szCs w:val="28"/>
        </w:rPr>
        <w:t xml:space="preserve">работы.Наши </w:t>
      </w:r>
      <w:r w:rsidRPr="00331915">
        <w:rPr>
          <w:rFonts w:cs="Times New Roman"/>
          <w:color w:val="000000" w:themeColor="text1"/>
          <w:szCs w:val="28"/>
        </w:rPr>
        <w:t xml:space="preserve">творческие </w:t>
      </w:r>
      <w:r w:rsidRPr="00331915">
        <w:rPr>
          <w:rFonts w:cs="Times New Roman"/>
          <w:b/>
          <w:color w:val="000000" w:themeColor="text1"/>
          <w:szCs w:val="28"/>
        </w:rPr>
        <w:t>работы</w:t>
      </w:r>
      <w:r w:rsidRPr="00331915">
        <w:rPr>
          <w:rFonts w:cs="Times New Roman"/>
          <w:color w:val="000000" w:themeColor="text1"/>
          <w:szCs w:val="28"/>
        </w:rPr>
        <w:t xml:space="preserve"> стали лауреатами 1 степени и отмечены дипломами </w:t>
      </w:r>
      <w:r w:rsidRPr="003427F6">
        <w:rPr>
          <w:rFonts w:cs="Times New Roman"/>
          <w:b/>
          <w:color w:val="000000" w:themeColor="text1"/>
          <w:szCs w:val="28"/>
        </w:rPr>
        <w:t>победителей</w:t>
      </w:r>
      <w:r w:rsidRPr="00331915">
        <w:rPr>
          <w:rFonts w:cs="Times New Roman"/>
          <w:color w:val="000000" w:themeColor="text1"/>
          <w:szCs w:val="28"/>
        </w:rPr>
        <w:t xml:space="preserve">. 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color w:val="000000" w:themeColor="text1"/>
          <w:szCs w:val="28"/>
        </w:rPr>
        <w:t xml:space="preserve">Эта </w:t>
      </w:r>
      <w:r w:rsidRPr="00331915">
        <w:rPr>
          <w:rFonts w:cs="Times New Roman"/>
          <w:b/>
          <w:color w:val="000000" w:themeColor="text1"/>
          <w:szCs w:val="28"/>
        </w:rPr>
        <w:t>победа</w:t>
      </w:r>
      <w:r w:rsidRPr="00331915">
        <w:rPr>
          <w:rFonts w:cs="Times New Roman"/>
          <w:color w:val="000000" w:themeColor="text1"/>
          <w:szCs w:val="28"/>
        </w:rPr>
        <w:t xml:space="preserve"> – новое достижение </w:t>
      </w:r>
      <w:r w:rsidRPr="00331915">
        <w:rPr>
          <w:rFonts w:cs="Times New Roman"/>
          <w:b/>
          <w:color w:val="000000" w:themeColor="text1"/>
          <w:szCs w:val="28"/>
        </w:rPr>
        <w:t xml:space="preserve">нашей </w:t>
      </w:r>
      <w:r w:rsidRPr="00331915">
        <w:rPr>
          <w:rFonts w:cs="Times New Roman"/>
          <w:color w:val="000000" w:themeColor="text1"/>
          <w:szCs w:val="28"/>
        </w:rPr>
        <w:t xml:space="preserve">библиотеки.  Мы очень рады </w:t>
      </w:r>
      <w:r w:rsidRPr="00331915">
        <w:rPr>
          <w:rFonts w:cs="Times New Roman"/>
          <w:b/>
          <w:color w:val="000000" w:themeColor="text1"/>
          <w:szCs w:val="28"/>
        </w:rPr>
        <w:t xml:space="preserve">победе наших </w:t>
      </w:r>
      <w:r w:rsidRPr="00331915">
        <w:rPr>
          <w:rFonts w:cs="Times New Roman"/>
          <w:color w:val="000000" w:themeColor="text1"/>
          <w:szCs w:val="28"/>
        </w:rPr>
        <w:t>коллег!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i/>
          <w:iCs/>
          <w:color w:val="FF0000"/>
          <w:szCs w:val="28"/>
        </w:rPr>
        <w:t>(Исправленный вариант)</w:t>
      </w:r>
      <w:r w:rsidRPr="00331915">
        <w:rPr>
          <w:rFonts w:cs="Times New Roman"/>
          <w:color w:val="000000" w:themeColor="text1"/>
          <w:szCs w:val="28"/>
        </w:rPr>
        <w:t xml:space="preserve">Сотрудники отдела приняли участие в ежегодном Международном конкурсе-фестивале. 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color w:val="000000" w:themeColor="text1"/>
          <w:szCs w:val="28"/>
        </w:rPr>
        <w:t xml:space="preserve">В 2022 году стало возможным дистанционное участие, чем и воспользовались наши сотрудники. В номинации «Художественное слово» было представлено две работы: стихотворение «Роза» русского поэта, писателя и драматурга Александра Сергеевича Грибоедова и стихотворение поэта-фронтовика из Самары Захара </w:t>
      </w:r>
      <w:proofErr w:type="spellStart"/>
      <w:r w:rsidRPr="00331915">
        <w:rPr>
          <w:rFonts w:cs="Times New Roman"/>
          <w:color w:val="000000" w:themeColor="text1"/>
          <w:szCs w:val="28"/>
        </w:rPr>
        <w:t>Городисского</w:t>
      </w:r>
      <w:proofErr w:type="spellEnd"/>
      <w:r w:rsidRPr="00331915">
        <w:rPr>
          <w:rFonts w:cs="Times New Roman"/>
          <w:color w:val="000000" w:themeColor="text1"/>
          <w:szCs w:val="28"/>
        </w:rPr>
        <w:t xml:space="preserve"> «Если мне смерть повстречается близко».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color w:val="000000" w:themeColor="text1"/>
          <w:szCs w:val="28"/>
        </w:rPr>
        <w:t xml:space="preserve">Жюри конкурса высоко оценило представленные творческие работы – они стали лауреатами 1 степени и отмечены дипломами. </w:t>
      </w:r>
    </w:p>
    <w:p w:rsidR="0038605C" w:rsidRPr="00331915" w:rsidRDefault="0038605C" w:rsidP="0038605C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331915">
        <w:rPr>
          <w:rFonts w:cs="Times New Roman"/>
          <w:color w:val="000000" w:themeColor="text1"/>
          <w:szCs w:val="28"/>
        </w:rPr>
        <w:t>Эта победа – новое достижение нашей библиотеки. Мы очень рады и поздравляем наших коллег!</w:t>
      </w:r>
    </w:p>
    <w:sectPr w:rsidR="0038605C" w:rsidRPr="0033191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42C13"/>
    <w:multiLevelType w:val="hybridMultilevel"/>
    <w:tmpl w:val="59CC679A"/>
    <w:lvl w:ilvl="0" w:tplc="8054A3B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B9E0B1F"/>
    <w:multiLevelType w:val="hybridMultilevel"/>
    <w:tmpl w:val="F0D4BDA4"/>
    <w:lvl w:ilvl="0" w:tplc="19289A60">
      <w:start w:val="1"/>
      <w:numFmt w:val="decimal"/>
      <w:lvlText w:val="%1."/>
      <w:lvlJc w:val="left"/>
      <w:pPr>
        <w:ind w:left="720" w:hanging="360"/>
      </w:pPr>
      <w:rPr>
        <w:rFonts w:hint="default"/>
        <w:color w:val="0E0E0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4E0C"/>
    <w:rsid w:val="00006312"/>
    <w:rsid w:val="000111FE"/>
    <w:rsid w:val="00157CEB"/>
    <w:rsid w:val="00187A24"/>
    <w:rsid w:val="002B5610"/>
    <w:rsid w:val="002E60A9"/>
    <w:rsid w:val="00301E8D"/>
    <w:rsid w:val="0038605C"/>
    <w:rsid w:val="003A5E46"/>
    <w:rsid w:val="003D3E69"/>
    <w:rsid w:val="003F63FB"/>
    <w:rsid w:val="003F72AD"/>
    <w:rsid w:val="00427B8C"/>
    <w:rsid w:val="004971CA"/>
    <w:rsid w:val="004B0810"/>
    <w:rsid w:val="00503055"/>
    <w:rsid w:val="00511A1B"/>
    <w:rsid w:val="00572E1C"/>
    <w:rsid w:val="0059333E"/>
    <w:rsid w:val="005A3DE1"/>
    <w:rsid w:val="005A52EC"/>
    <w:rsid w:val="00624316"/>
    <w:rsid w:val="00633003"/>
    <w:rsid w:val="0066141B"/>
    <w:rsid w:val="006C0B77"/>
    <w:rsid w:val="0072718A"/>
    <w:rsid w:val="0077754F"/>
    <w:rsid w:val="007828F9"/>
    <w:rsid w:val="007D585F"/>
    <w:rsid w:val="008242FF"/>
    <w:rsid w:val="00845603"/>
    <w:rsid w:val="00865037"/>
    <w:rsid w:val="00870751"/>
    <w:rsid w:val="00891CB3"/>
    <w:rsid w:val="00922C48"/>
    <w:rsid w:val="00994C24"/>
    <w:rsid w:val="00A21609"/>
    <w:rsid w:val="00A34E0C"/>
    <w:rsid w:val="00AC74B8"/>
    <w:rsid w:val="00B915B7"/>
    <w:rsid w:val="00BC7303"/>
    <w:rsid w:val="00C65004"/>
    <w:rsid w:val="00CB2CA1"/>
    <w:rsid w:val="00D7260E"/>
    <w:rsid w:val="00E15C10"/>
    <w:rsid w:val="00E22036"/>
    <w:rsid w:val="00E41688"/>
    <w:rsid w:val="00E6504F"/>
    <w:rsid w:val="00EA3533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2718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7754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54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B561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187A2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2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23C0F-49D1-4BC4-815D-8F3B4FEAB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Редактор</dc:creator>
  <cp:lastModifiedBy>metod4</cp:lastModifiedBy>
  <cp:revision>2</cp:revision>
  <cp:lastPrinted>2022-04-14T09:04:00Z</cp:lastPrinted>
  <dcterms:created xsi:type="dcterms:W3CDTF">2022-05-13T07:23:00Z</dcterms:created>
  <dcterms:modified xsi:type="dcterms:W3CDTF">2022-05-13T07:23:00Z</dcterms:modified>
</cp:coreProperties>
</file>