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76" w:rsidRDefault="00461223" w:rsidP="00B62656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bookmark0"/>
      <w:r w:rsidRPr="00FE3F2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«Законодательное обеспечение деятельности библиотек в современных условиях».</w:t>
      </w:r>
    </w:p>
    <w:p w:rsidR="00B62656" w:rsidRPr="00B62656" w:rsidRDefault="00B62656" w:rsidP="00B62656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62656" w:rsidRDefault="00461223" w:rsidP="00B62656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E3F2E">
        <w:rPr>
          <w:rFonts w:ascii="Times New Roman" w:eastAsia="Times New Roman" w:hAnsi="Times New Roman" w:cs="Times New Roman"/>
          <w:i/>
          <w:sz w:val="28"/>
          <w:szCs w:val="28"/>
        </w:rPr>
        <w:t xml:space="preserve">Толмачева А.Л., </w:t>
      </w:r>
    </w:p>
    <w:p w:rsidR="00690F76" w:rsidRPr="00FE3F2E" w:rsidRDefault="00461223" w:rsidP="00B62656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i/>
          <w:sz w:val="28"/>
          <w:szCs w:val="28"/>
        </w:rPr>
        <w:t>заведующий отделом научно-методической</w:t>
      </w:r>
    </w:p>
    <w:p w:rsidR="00B124CC" w:rsidRDefault="00461223" w:rsidP="00B626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3F2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и социологических исследований</w:t>
      </w:r>
      <w:r w:rsidR="00690F76" w:rsidRPr="00FE3F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3F2E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ДРУНБ</w:t>
      </w:r>
    </w:p>
    <w:p w:rsidR="00B62656" w:rsidRPr="00B62656" w:rsidRDefault="00B62656" w:rsidP="00B6265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24CC" w:rsidRPr="00FE3F2E" w:rsidRDefault="00B62656" w:rsidP="00C64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4CC" w:rsidRPr="00FE3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4CC" w:rsidRPr="00FE3F2E">
        <w:rPr>
          <w:rFonts w:ascii="Times New Roman" w:hAnsi="Times New Roman" w:cs="Times New Roman"/>
          <w:sz w:val="28"/>
          <w:szCs w:val="28"/>
        </w:rPr>
        <w:t xml:space="preserve">В городах и районах республики работают 240 общедоступных (публичных) библиотек, находящихся в  сфере управления Министерства культуры, </w:t>
      </w:r>
      <w:r w:rsidR="00B124CC" w:rsidRPr="00FE3F2E">
        <w:rPr>
          <w:rFonts w:ascii="Times New Roman" w:eastAsia="Times New Roman" w:hAnsi="Times New Roman" w:cs="Times New Roman"/>
          <w:sz w:val="28"/>
          <w:szCs w:val="28"/>
        </w:rPr>
        <w:t>Их услугами пользуются более 50 %  населения. Сеть общедоступных библиотек и в дальнейшем будет занимать ведущее место среди библиотек всех видов и форм собственности в силу универсальности и доступности своих фондов для всех категорий населения.</w:t>
      </w:r>
    </w:p>
    <w:p w:rsidR="00B214BD" w:rsidRPr="00FE3F2E" w:rsidRDefault="00B124CC" w:rsidP="00C64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ab/>
        <w:t>Библиотека является одним из важных звеньев, участвующих в адаптации к изменяющимся реалиям социальной жизни. Личностное информационное пространство позволяет человеку выйти в информационное пространство социума.</w:t>
      </w:r>
      <w:r w:rsidRPr="00FE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Нарастающая динамика технологических, экономических, социальных и культурных изменений р</w:t>
      </w:r>
      <w:r w:rsidRPr="00FE3F2E">
        <w:rPr>
          <w:rFonts w:ascii="Times New Roman" w:hAnsi="Times New Roman" w:cs="Times New Roman"/>
          <w:sz w:val="28"/>
          <w:szCs w:val="28"/>
        </w:rPr>
        <w:t>асширяется</w:t>
      </w:r>
      <w:r w:rsidRPr="00FE3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z w:val="28"/>
          <w:szCs w:val="28"/>
        </w:rPr>
        <w:t>библиотечное пространство в обществе.</w:t>
      </w:r>
    </w:p>
    <w:p w:rsidR="00740B44" w:rsidRPr="00FE3F2E" w:rsidRDefault="00B124CC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П</w:t>
      </w:r>
      <w:r w:rsidR="002F5EF2" w:rsidRPr="00FE3F2E">
        <w:rPr>
          <w:rFonts w:ascii="Times New Roman" w:hAnsi="Times New Roman" w:cs="Times New Roman"/>
          <w:sz w:val="28"/>
          <w:szCs w:val="28"/>
        </w:rPr>
        <w:t xml:space="preserve">остепенное изменение в определении роли библиотеки как компонента </w:t>
      </w:r>
      <w:r w:rsidR="00690F76" w:rsidRPr="00FE3F2E">
        <w:rPr>
          <w:rFonts w:ascii="Times New Roman" w:hAnsi="Times New Roman" w:cs="Times New Roman"/>
          <w:sz w:val="28"/>
          <w:szCs w:val="28"/>
        </w:rPr>
        <w:t>социальной</w:t>
      </w:r>
      <w:r w:rsidR="002F5EF2" w:rsidRPr="00FE3F2E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FE3F2E">
        <w:rPr>
          <w:rFonts w:ascii="Times New Roman" w:hAnsi="Times New Roman" w:cs="Times New Roman"/>
          <w:sz w:val="28"/>
          <w:szCs w:val="28"/>
        </w:rPr>
        <w:t xml:space="preserve"> подтверждает анализ нормативных документов в сфере библиотечного дела</w:t>
      </w:r>
      <w:r w:rsidR="002F5EF2" w:rsidRPr="00FE3F2E">
        <w:rPr>
          <w:rFonts w:ascii="Times New Roman" w:hAnsi="Times New Roman" w:cs="Times New Roman"/>
          <w:sz w:val="28"/>
          <w:szCs w:val="28"/>
        </w:rPr>
        <w:t>.</w:t>
      </w:r>
      <w:r w:rsidR="00740B44" w:rsidRPr="00FE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A3C" w:rsidRPr="00FE3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2)</w:t>
      </w:r>
    </w:p>
    <w:p w:rsidR="00AA6CCA" w:rsidRPr="00FE3F2E" w:rsidRDefault="001E360B" w:rsidP="00876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sz w:val="28"/>
          <w:szCs w:val="28"/>
        </w:rPr>
        <w:t>Законы приводят устоявшиеся нормы и ценности деятельности библиотек в соответствие с современными социокультурными тенденциями.  </w:t>
      </w:r>
    </w:p>
    <w:p w:rsidR="00B214BD" w:rsidRPr="00FE3F2E" w:rsidRDefault="00B214BD" w:rsidP="00C64BF3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E3F2E">
        <w:rPr>
          <w:sz w:val="28"/>
          <w:szCs w:val="28"/>
        </w:rPr>
        <w:t xml:space="preserve">7 апреля 2014года в Донецке была провозглашена Декларация о суверенитете Донецкой Народной Республики и Акт о государственной самостоятельности Донецкой Народной Республики. 14 мая 2014 года Верховным Советом Донецкой Народной Республики принята Конституция Донецкой Народной Республики, </w:t>
      </w:r>
      <w:r w:rsidR="00ED0A3C" w:rsidRPr="00FE3F2E">
        <w:rPr>
          <w:b/>
          <w:sz w:val="28"/>
          <w:szCs w:val="28"/>
        </w:rPr>
        <w:t>(Слайд 3)</w:t>
      </w:r>
      <w:r w:rsidRPr="00FE3F2E">
        <w:rPr>
          <w:sz w:val="28"/>
          <w:szCs w:val="28"/>
        </w:rPr>
        <w:t xml:space="preserve"> которая  определила вектор социальной политики Донецкой Народной Республики.  С этого момента в республике конституционно определены право каждого на участие в культурной жизни и пользование учреждениями культуры, на доступ к культурным ценностям  (Статья 37),  право свободно искать, получать,  передавать,  производить и распространять информацию любым законным способом,  гарантия свободы массовой информации, запрет цензуры (Статья 22).</w:t>
      </w:r>
      <w:r w:rsidRPr="00FE3F2E">
        <w:rPr>
          <w:color w:val="000000"/>
          <w:sz w:val="28"/>
          <w:szCs w:val="28"/>
        </w:rPr>
        <w:t xml:space="preserve"> </w:t>
      </w:r>
    </w:p>
    <w:bookmarkEnd w:id="0"/>
    <w:p w:rsidR="007C2D62" w:rsidRPr="00FE3F2E" w:rsidRDefault="007C2D62" w:rsidP="00C64BF3">
      <w:pPr>
        <w:pStyle w:val="22"/>
        <w:shd w:val="clear" w:color="auto" w:fill="auto"/>
        <w:spacing w:before="0" w:after="0" w:line="276" w:lineRule="auto"/>
        <w:ind w:left="3940"/>
        <w:jc w:val="both"/>
        <w:rPr>
          <w:sz w:val="28"/>
          <w:szCs w:val="28"/>
        </w:rPr>
      </w:pPr>
      <w:r w:rsidRPr="00FE3F2E">
        <w:rPr>
          <w:sz w:val="28"/>
          <w:szCs w:val="28"/>
        </w:rPr>
        <w:t>Статья 7</w:t>
      </w:r>
      <w:r w:rsidR="00ED0A3C" w:rsidRPr="00FE3F2E">
        <w:rPr>
          <w:sz w:val="28"/>
          <w:szCs w:val="28"/>
        </w:rPr>
        <w:t xml:space="preserve"> говорит о том, </w:t>
      </w:r>
    </w:p>
    <w:p w:rsidR="007C2D62" w:rsidRPr="00FE3F2E" w:rsidRDefault="007C2D62" w:rsidP="00C64BF3">
      <w:pPr>
        <w:pStyle w:val="af0"/>
        <w:numPr>
          <w:ilvl w:val="1"/>
          <w:numId w:val="6"/>
        </w:numPr>
        <w:shd w:val="clear" w:color="auto" w:fill="auto"/>
        <w:tabs>
          <w:tab w:val="num" w:pos="0"/>
          <w:tab w:val="left" w:pos="1095"/>
          <w:tab w:val="left" w:pos="1350"/>
        </w:tabs>
        <w:spacing w:before="0" w:line="276" w:lineRule="auto"/>
        <w:ind w:left="0" w:right="40" w:firstLine="543"/>
        <w:jc w:val="both"/>
        <w:rPr>
          <w:sz w:val="28"/>
          <w:szCs w:val="28"/>
        </w:rPr>
      </w:pPr>
      <w:r w:rsidRPr="00FE3F2E">
        <w:rPr>
          <w:sz w:val="28"/>
          <w:szCs w:val="28"/>
        </w:rPr>
        <w:t xml:space="preserve">Нормативные правовые акты Донецкой Народной Республики, затрагивающие права, свободы и обязанности человека и гражданина, не </w:t>
      </w:r>
      <w:r w:rsidRPr="00FE3F2E">
        <w:rPr>
          <w:sz w:val="28"/>
          <w:szCs w:val="28"/>
        </w:rPr>
        <w:lastRenderedPageBreak/>
        <w:t>могут применяться, если они не опубликованы для всеобщего сведения.</w:t>
      </w:r>
      <w:r w:rsidR="00ED0A3C" w:rsidRPr="00FE3F2E">
        <w:rPr>
          <w:sz w:val="28"/>
          <w:szCs w:val="28"/>
        </w:rPr>
        <w:t xml:space="preserve"> </w:t>
      </w:r>
      <w:r w:rsidR="00ED0A3C" w:rsidRPr="00FE3F2E">
        <w:rPr>
          <w:b/>
          <w:sz w:val="28"/>
          <w:szCs w:val="28"/>
        </w:rPr>
        <w:t>(Слайд4)</w:t>
      </w:r>
    </w:p>
    <w:p w:rsidR="005408D0" w:rsidRPr="00FE3F2E" w:rsidRDefault="007C2D62" w:rsidP="00C64BF3">
      <w:pPr>
        <w:pStyle w:val="32"/>
        <w:keepNext/>
        <w:keepLines/>
        <w:shd w:val="clear" w:color="auto" w:fill="auto"/>
        <w:spacing w:before="0" w:after="0" w:line="276" w:lineRule="auto"/>
        <w:ind w:right="720" w:firstLine="0"/>
        <w:jc w:val="both"/>
        <w:rPr>
          <w:sz w:val="28"/>
          <w:szCs w:val="28"/>
        </w:rPr>
      </w:pPr>
      <w:bookmarkStart w:id="1" w:name="bookmark8"/>
      <w:r w:rsidRPr="00FE3F2E">
        <w:rPr>
          <w:sz w:val="28"/>
          <w:szCs w:val="28"/>
        </w:rPr>
        <w:t>Глава 2. ЗАЩИТА ПРАВ И СВОБОД ЧЕЛОВЕКА И ГРАЖДАНИНА</w:t>
      </w:r>
      <w:bookmarkEnd w:id="1"/>
      <w:r w:rsidR="005408D0" w:rsidRPr="00FE3F2E">
        <w:rPr>
          <w:sz w:val="28"/>
          <w:szCs w:val="28"/>
        </w:rPr>
        <w:t xml:space="preserve"> </w:t>
      </w:r>
    </w:p>
    <w:p w:rsidR="007C2D62" w:rsidRPr="00FE3F2E" w:rsidRDefault="005408D0" w:rsidP="00C64BF3">
      <w:pPr>
        <w:pStyle w:val="32"/>
        <w:keepNext/>
        <w:keepLines/>
        <w:shd w:val="clear" w:color="auto" w:fill="auto"/>
        <w:spacing w:before="0" w:after="0" w:line="276" w:lineRule="auto"/>
        <w:ind w:right="720" w:firstLine="0"/>
        <w:jc w:val="both"/>
        <w:rPr>
          <w:sz w:val="28"/>
          <w:szCs w:val="28"/>
        </w:rPr>
      </w:pPr>
      <w:r w:rsidRPr="00FE3F2E">
        <w:rPr>
          <w:i/>
          <w:sz w:val="28"/>
          <w:szCs w:val="28"/>
        </w:rPr>
        <w:t xml:space="preserve"> </w:t>
      </w:r>
      <w:bookmarkStart w:id="2" w:name="bookmark13"/>
      <w:r w:rsidR="007C2D62" w:rsidRPr="00FE3F2E">
        <w:rPr>
          <w:sz w:val="28"/>
          <w:szCs w:val="28"/>
        </w:rPr>
        <w:t>Статья 17</w:t>
      </w:r>
      <w:bookmarkEnd w:id="2"/>
    </w:p>
    <w:p w:rsidR="007C2D62" w:rsidRPr="00FE3F2E" w:rsidRDefault="007C2D62" w:rsidP="00C64BF3">
      <w:pPr>
        <w:pStyle w:val="32"/>
        <w:keepNext/>
        <w:keepLines/>
        <w:shd w:val="clear" w:color="auto" w:fill="auto"/>
        <w:spacing w:before="0" w:after="0" w:line="276" w:lineRule="auto"/>
        <w:ind w:right="720" w:firstLine="0"/>
        <w:jc w:val="both"/>
        <w:rPr>
          <w:i/>
          <w:sz w:val="28"/>
          <w:szCs w:val="28"/>
        </w:rPr>
      </w:pPr>
      <w:r w:rsidRPr="00FE3F2E">
        <w:rPr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</w:t>
      </w:r>
      <w:r w:rsidR="00C8707E" w:rsidRPr="00FE3F2E">
        <w:rPr>
          <w:sz w:val="28"/>
          <w:szCs w:val="28"/>
        </w:rPr>
        <w:t xml:space="preserve"> (</w:t>
      </w:r>
      <w:r w:rsidR="005408D0" w:rsidRPr="00FE3F2E">
        <w:rPr>
          <w:i/>
          <w:sz w:val="28"/>
          <w:szCs w:val="28"/>
        </w:rPr>
        <w:t>нашло отражение в законе о библиотеках и библиотечном деле</w:t>
      </w:r>
      <w:r w:rsidR="00C8707E" w:rsidRPr="00FE3F2E">
        <w:rPr>
          <w:i/>
          <w:sz w:val="28"/>
          <w:szCs w:val="28"/>
        </w:rPr>
        <w:t>).</w:t>
      </w:r>
    </w:p>
    <w:p w:rsidR="007C2D62" w:rsidRPr="00FE3F2E" w:rsidRDefault="007C2D62" w:rsidP="00C64BF3">
      <w:pPr>
        <w:pStyle w:val="p2"/>
        <w:shd w:val="clear" w:color="auto" w:fill="FFFFFF"/>
        <w:spacing w:before="0" w:beforeAutospacing="0" w:after="0" w:afterAutospacing="0" w:line="276" w:lineRule="auto"/>
        <w:ind w:firstLine="680"/>
        <w:rPr>
          <w:rStyle w:val="s1"/>
          <w:b/>
          <w:bCs/>
          <w:sz w:val="28"/>
          <w:szCs w:val="28"/>
        </w:rPr>
      </w:pPr>
      <w:r w:rsidRPr="00FE3F2E">
        <w:rPr>
          <w:b/>
          <w:spacing w:val="80"/>
          <w:sz w:val="28"/>
          <w:szCs w:val="28"/>
        </w:rPr>
        <w:t>ЗАКОН</w:t>
      </w:r>
      <w:r w:rsidRPr="00FE3F2E">
        <w:rPr>
          <w:rStyle w:val="s1"/>
          <w:b/>
          <w:bCs/>
          <w:sz w:val="28"/>
          <w:szCs w:val="28"/>
        </w:rPr>
        <w:t>О КУЛЬТУРЕ</w:t>
      </w:r>
      <w:r w:rsidR="00C8707E" w:rsidRPr="00FE3F2E">
        <w:rPr>
          <w:rStyle w:val="s1"/>
          <w:b/>
          <w:bCs/>
          <w:sz w:val="28"/>
          <w:szCs w:val="28"/>
        </w:rPr>
        <w:t xml:space="preserve">.  </w:t>
      </w:r>
    </w:p>
    <w:p w:rsidR="00C8707E" w:rsidRPr="00FE3F2E" w:rsidRDefault="00B214BD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25 декабря 2015 года  Постановлением Народного Совета принят Закон «О культуре»</w:t>
      </w:r>
      <w:r w:rsidRPr="00FE3F2E">
        <w:rPr>
          <w:rFonts w:ascii="Times New Roman" w:hAnsi="Times New Roman"/>
          <w:color w:val="000000" w:themeColor="text1"/>
          <w:sz w:val="28"/>
          <w:szCs w:val="28"/>
        </w:rPr>
        <w:t xml:space="preserve">, который </w:t>
      </w:r>
      <w:r w:rsidRPr="00FE3F2E">
        <w:rPr>
          <w:rFonts w:ascii="Times New Roman" w:hAnsi="Times New Roman"/>
          <w:sz w:val="28"/>
          <w:szCs w:val="28"/>
        </w:rPr>
        <w:t xml:space="preserve">регулирует общественные отношения в сфере создания, возрождения, сохранения, развития, распространения и освоения культуры в Донецкой Народной Республике. </w:t>
      </w:r>
    </w:p>
    <w:p w:rsidR="00B214BD" w:rsidRPr="00FE3F2E" w:rsidRDefault="001E360B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Установленные настоящим Законом нормы распространяются на всех физических и юридических лиц, осуществляющих деятельность в сфере культуры на территории Донецкой Народной Республики, вне зависимости от их организационно-правовой формы и формы собственности.</w:t>
      </w:r>
    </w:p>
    <w:p w:rsidR="00B214BD" w:rsidRPr="00FE3F2E" w:rsidRDefault="00B214BD" w:rsidP="00C64BF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 xml:space="preserve"> </w:t>
      </w:r>
      <w:r w:rsidR="00CA5392" w:rsidRPr="00FE3F2E">
        <w:rPr>
          <w:rFonts w:ascii="Times New Roman" w:hAnsi="Times New Roman"/>
          <w:sz w:val="28"/>
          <w:szCs w:val="28"/>
        </w:rPr>
        <w:t xml:space="preserve">В </w:t>
      </w:r>
      <w:r w:rsidRPr="00FE3F2E">
        <w:rPr>
          <w:rFonts w:ascii="Times New Roman" w:hAnsi="Times New Roman"/>
          <w:sz w:val="28"/>
          <w:szCs w:val="28"/>
        </w:rPr>
        <w:t>Стать</w:t>
      </w:r>
      <w:r w:rsidR="00CA5392" w:rsidRPr="00FE3F2E">
        <w:rPr>
          <w:rFonts w:ascii="Times New Roman" w:hAnsi="Times New Roman"/>
          <w:sz w:val="28"/>
          <w:szCs w:val="28"/>
        </w:rPr>
        <w:t>е</w:t>
      </w:r>
      <w:r w:rsidRPr="00FE3F2E">
        <w:rPr>
          <w:rFonts w:ascii="Times New Roman" w:hAnsi="Times New Roman"/>
          <w:sz w:val="28"/>
          <w:szCs w:val="28"/>
        </w:rPr>
        <w:t xml:space="preserve"> 3.</w:t>
      </w:r>
      <w:r w:rsidR="00CA5392" w:rsidRPr="00FE3F2E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FE3F2E">
        <w:rPr>
          <w:rFonts w:ascii="Times New Roman" w:hAnsi="Times New Roman"/>
          <w:sz w:val="28"/>
          <w:szCs w:val="28"/>
        </w:rPr>
        <w:t xml:space="preserve">  определены основные принципы государственной политики в области культуры.</w:t>
      </w:r>
      <w:r w:rsidR="00ED0A3C" w:rsidRPr="00FE3F2E">
        <w:rPr>
          <w:rFonts w:ascii="Times New Roman" w:hAnsi="Times New Roman"/>
          <w:b/>
          <w:sz w:val="28"/>
          <w:szCs w:val="28"/>
        </w:rPr>
        <w:t>(Слайд 5)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bCs/>
          <w:sz w:val="28"/>
          <w:szCs w:val="28"/>
        </w:rPr>
        <w:t>Статьей 8. определено п</w:t>
      </w:r>
      <w:r w:rsidRPr="00FE3F2E">
        <w:rPr>
          <w:rFonts w:ascii="Times New Roman" w:eastAsia="Times New Roman" w:hAnsi="Times New Roman" w:cs="Times New Roman"/>
          <w:sz w:val="28"/>
          <w:szCs w:val="28"/>
        </w:rPr>
        <w:t>раво к</w:t>
      </w:r>
      <w:r w:rsidRPr="00FE3F2E">
        <w:rPr>
          <w:rFonts w:ascii="Times New Roman" w:hAnsi="Times New Roman" w:cs="Times New Roman"/>
          <w:sz w:val="28"/>
          <w:szCs w:val="28"/>
        </w:rPr>
        <w:t>аждого  человека на приобщение к культурным ценностям, на доступ к государственным библиотечным фондам, государство выступает гарантом права каждого на по</w:t>
      </w:r>
      <w:r w:rsidR="00CA5392" w:rsidRPr="00FE3F2E">
        <w:rPr>
          <w:rFonts w:ascii="Times New Roman" w:hAnsi="Times New Roman" w:cs="Times New Roman"/>
          <w:sz w:val="28"/>
          <w:szCs w:val="28"/>
        </w:rPr>
        <w:t>льзование учреждениями культуры</w:t>
      </w:r>
      <w:r w:rsidRPr="00FE3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D62" w:rsidRPr="00FE3F2E" w:rsidRDefault="007923E5" w:rsidP="00C64BF3">
      <w:pPr>
        <w:pStyle w:val="a6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2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дано пояснение </w:t>
      </w:r>
      <w:r w:rsidR="004D2A85" w:rsidRPr="00FE3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кого и как </w:t>
      </w:r>
      <w:r w:rsidR="007C2D62" w:rsidRPr="00FE3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2D62" w:rsidRPr="00FE3F2E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Порядок организации льготного посещения организаций культуры.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 12.</w:t>
      </w:r>
      <w:r w:rsidR="00ED0A3C" w:rsidRPr="00FE3F2E">
        <w:rPr>
          <w:rFonts w:ascii="Times New Roman" w:hAnsi="Times New Roman"/>
          <w:bCs/>
          <w:sz w:val="28"/>
          <w:szCs w:val="28"/>
        </w:rPr>
        <w:t xml:space="preserve"> Регламентирует </w:t>
      </w:r>
      <w:r w:rsidRPr="00FE3F2E">
        <w:rPr>
          <w:rFonts w:ascii="Times New Roman" w:hAnsi="Times New Roman"/>
          <w:b/>
          <w:bCs/>
          <w:sz w:val="28"/>
          <w:szCs w:val="28"/>
        </w:rPr>
        <w:t xml:space="preserve"> Право создавать организации культуры</w:t>
      </w:r>
    </w:p>
    <w:p w:rsidR="001E360B" w:rsidRPr="00FE3F2E" w:rsidRDefault="007C2D62" w:rsidP="00C64BF3">
      <w:pPr>
        <w:pStyle w:val="a6"/>
        <w:ind w:right="0" w:firstLine="709"/>
        <w:rPr>
          <w:rFonts w:ascii="Times New Roman" w:hAnsi="Times New Roman"/>
          <w:bCs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 xml:space="preserve">В Донецкой Народной Республике гарантируется право на создание разных по форме собственности и видам деятельности в сфере культуры организаций и учреждений культуры. </w:t>
      </w:r>
      <w:r w:rsidR="00742860" w:rsidRPr="00FE3F2E">
        <w:rPr>
          <w:rFonts w:ascii="Times New Roman" w:hAnsi="Times New Roman"/>
          <w:sz w:val="28"/>
          <w:szCs w:val="28"/>
        </w:rPr>
        <w:t>Также в законе определены виды деятельности в сфере культуры.</w:t>
      </w:r>
    </w:p>
    <w:p w:rsidR="007C2D62" w:rsidRPr="00FE3F2E" w:rsidRDefault="00CA5392" w:rsidP="00C64BF3">
      <w:pPr>
        <w:pStyle w:val="a6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 xml:space="preserve">В </w:t>
      </w:r>
      <w:r w:rsidR="007C2D62" w:rsidRPr="00FE3F2E">
        <w:rPr>
          <w:rFonts w:ascii="Times New Roman" w:hAnsi="Times New Roman"/>
          <w:bCs/>
          <w:sz w:val="28"/>
          <w:szCs w:val="28"/>
        </w:rPr>
        <w:t>Стать</w:t>
      </w:r>
      <w:r w:rsidRPr="00FE3F2E">
        <w:rPr>
          <w:rFonts w:ascii="Times New Roman" w:hAnsi="Times New Roman"/>
          <w:bCs/>
          <w:sz w:val="28"/>
          <w:szCs w:val="28"/>
        </w:rPr>
        <w:t>е</w:t>
      </w:r>
      <w:r w:rsidR="007C2D62" w:rsidRPr="00FE3F2E">
        <w:rPr>
          <w:rFonts w:ascii="Times New Roman" w:hAnsi="Times New Roman"/>
          <w:bCs/>
          <w:sz w:val="28"/>
          <w:szCs w:val="28"/>
        </w:rPr>
        <w:t xml:space="preserve"> 24.</w:t>
      </w:r>
      <w:r w:rsidR="007C2D62" w:rsidRPr="00FE3F2E">
        <w:rPr>
          <w:rFonts w:ascii="Times New Roman" w:hAnsi="Times New Roman"/>
          <w:b/>
          <w:bCs/>
          <w:sz w:val="28"/>
          <w:szCs w:val="28"/>
        </w:rPr>
        <w:t xml:space="preserve"> Социальные гарантии работникам в сфере культуры</w:t>
      </w:r>
      <w:r w:rsidR="00ED0A3C" w:rsidRPr="00FE3F2E">
        <w:rPr>
          <w:rFonts w:ascii="Times New Roman" w:hAnsi="Times New Roman"/>
          <w:b/>
          <w:bCs/>
          <w:sz w:val="28"/>
          <w:szCs w:val="28"/>
        </w:rPr>
        <w:t xml:space="preserve"> (Слайд 7)</w:t>
      </w:r>
    </w:p>
    <w:p w:rsidR="007C2D62" w:rsidRPr="00FE3F2E" w:rsidRDefault="007C2D62" w:rsidP="003B6DD6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1. В целях оказания государственной поддержки работникам культуры, органы государственной власти, а также органы местного самоуправления в рамках своей компетенции вправе в порядке, установленном законодательством Донецкой на</w:t>
      </w:r>
      <w:r w:rsidR="003B6DD6" w:rsidRPr="00FE3F2E">
        <w:rPr>
          <w:rFonts w:ascii="Times New Roman" w:hAnsi="Times New Roman"/>
          <w:sz w:val="28"/>
          <w:szCs w:val="28"/>
        </w:rPr>
        <w:t xml:space="preserve">родной Республики, </w:t>
      </w:r>
      <w:r w:rsidRPr="00FE3F2E">
        <w:rPr>
          <w:rFonts w:ascii="Times New Roman" w:hAnsi="Times New Roman"/>
          <w:sz w:val="28"/>
          <w:szCs w:val="28"/>
        </w:rPr>
        <w:t>осуществлять</w:t>
      </w:r>
      <w:r w:rsidR="00ED0A3C" w:rsidRPr="00FE3F2E">
        <w:rPr>
          <w:rFonts w:ascii="Times New Roman" w:hAnsi="Times New Roman"/>
          <w:sz w:val="28"/>
          <w:szCs w:val="28"/>
        </w:rPr>
        <w:t xml:space="preserve"> меры государственной поддержки раб культуры</w:t>
      </w:r>
    </w:p>
    <w:p w:rsidR="00CA5392" w:rsidRPr="00FE3F2E" w:rsidRDefault="007C2D62" w:rsidP="008763AA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3. </w:t>
      </w:r>
      <w:r w:rsidR="007923E5" w:rsidRPr="00FE3F2E">
        <w:rPr>
          <w:rFonts w:ascii="Times New Roman" w:hAnsi="Times New Roman"/>
          <w:sz w:val="28"/>
          <w:szCs w:val="28"/>
        </w:rPr>
        <w:t xml:space="preserve"> Также в этой статье дается пояснение из чего состоит заработная плата работника в сфере культуры. </w:t>
      </w:r>
      <w:r w:rsidRPr="00FE3F2E">
        <w:rPr>
          <w:rFonts w:ascii="Times New Roman" w:hAnsi="Times New Roman"/>
          <w:sz w:val="28"/>
          <w:szCs w:val="28"/>
        </w:rPr>
        <w:t xml:space="preserve">Условия оплаты труда работников в </w:t>
      </w:r>
      <w:r w:rsidRPr="00FE3F2E">
        <w:rPr>
          <w:rFonts w:ascii="Times New Roman" w:hAnsi="Times New Roman"/>
          <w:sz w:val="28"/>
          <w:szCs w:val="28"/>
        </w:rPr>
        <w:lastRenderedPageBreak/>
        <w:t xml:space="preserve">сфере культуры государственных и муниципальных учреждений культуры, </w:t>
      </w:r>
      <w:r w:rsidR="00E50640" w:rsidRPr="00FE3F2E">
        <w:rPr>
          <w:rFonts w:ascii="Times New Roman" w:hAnsi="Times New Roman"/>
          <w:sz w:val="28"/>
          <w:szCs w:val="28"/>
        </w:rPr>
        <w:t xml:space="preserve"> </w:t>
      </w:r>
      <w:r w:rsidRPr="00FE3F2E">
        <w:rPr>
          <w:rFonts w:ascii="Times New Roman" w:hAnsi="Times New Roman"/>
          <w:sz w:val="28"/>
          <w:szCs w:val="28"/>
        </w:rPr>
        <w:t>определяются Советом Министров Донецкой Народной Республики.</w:t>
      </w:r>
      <w:r w:rsidR="00453229" w:rsidRPr="00FE3F2E">
        <w:rPr>
          <w:rFonts w:ascii="Times New Roman" w:hAnsi="Times New Roman"/>
          <w:sz w:val="28"/>
          <w:szCs w:val="28"/>
        </w:rPr>
        <w:t xml:space="preserve"> </w:t>
      </w:r>
    </w:p>
    <w:p w:rsidR="007C2D62" w:rsidRPr="00FE3F2E" w:rsidRDefault="007C2D62" w:rsidP="008763AA">
      <w:pPr>
        <w:pStyle w:val="a6"/>
        <w:ind w:right="0" w:firstLine="709"/>
        <w:rPr>
          <w:rFonts w:ascii="Times New Roman" w:hAnsi="Times New Roman"/>
          <w:b/>
          <w:i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5. Работники государственных и муниципальных учреждений культуры, педагогические работники учреждений образования сферы культуры, которые работают в сельской местности и поселках городского типа, а также пенсионеры,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имеют право на бесплатное получение в собственность земельного участка в соответствии с законодательством.</w:t>
      </w:r>
      <w:r w:rsidR="007923E5" w:rsidRPr="00FE3F2E">
        <w:rPr>
          <w:rFonts w:ascii="Times New Roman" w:hAnsi="Times New Roman"/>
          <w:sz w:val="28"/>
          <w:szCs w:val="28"/>
        </w:rPr>
        <w:t xml:space="preserve"> </w:t>
      </w:r>
      <w:r w:rsidR="007923E5" w:rsidRPr="00FE3F2E">
        <w:rPr>
          <w:rFonts w:ascii="Times New Roman" w:hAnsi="Times New Roman"/>
          <w:b/>
          <w:i/>
          <w:sz w:val="28"/>
          <w:szCs w:val="28"/>
        </w:rPr>
        <w:t>Вместо закона о местном самоуправлении  Временный порядок  об администрации.</w:t>
      </w:r>
      <w:r w:rsidR="00453229" w:rsidRPr="00FE3F2E">
        <w:rPr>
          <w:rFonts w:ascii="Times New Roman" w:hAnsi="Times New Roman"/>
          <w:b/>
          <w:i/>
          <w:sz w:val="28"/>
          <w:szCs w:val="28"/>
        </w:rPr>
        <w:t xml:space="preserve"> Не является официальным толкова</w:t>
      </w:r>
      <w:r w:rsidR="00ED0A3C" w:rsidRPr="00FE3F2E">
        <w:rPr>
          <w:rFonts w:ascii="Times New Roman" w:hAnsi="Times New Roman"/>
          <w:b/>
          <w:i/>
          <w:sz w:val="28"/>
          <w:szCs w:val="28"/>
        </w:rPr>
        <w:t>н</w:t>
      </w:r>
      <w:r w:rsidR="00453229" w:rsidRPr="00FE3F2E">
        <w:rPr>
          <w:rFonts w:ascii="Times New Roman" w:hAnsi="Times New Roman"/>
          <w:b/>
          <w:i/>
          <w:sz w:val="28"/>
          <w:szCs w:val="28"/>
        </w:rPr>
        <w:t>ием, а носит рекомендательный, информационный характер.</w:t>
      </w:r>
      <w:r w:rsidR="00ED0A3C" w:rsidRPr="00FE3F2E">
        <w:rPr>
          <w:rFonts w:ascii="Times New Roman" w:hAnsi="Times New Roman"/>
          <w:b/>
          <w:i/>
          <w:sz w:val="28"/>
          <w:szCs w:val="28"/>
        </w:rPr>
        <w:t xml:space="preserve"> (Слайд 8)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6. Работникам государственных и муниципальных учреждений культуры, педагогическим работникам учреждений образования сферы культуры, работающим в сельской местности и поселках городского типа, а также пенсионерам,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государство обеспечивает в соответствии с законодательством бесплатное пользование жильем с отоплением и освещением в пределах установленных норм.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 25.</w:t>
      </w:r>
      <w:r w:rsidRPr="00FE3F2E">
        <w:rPr>
          <w:rFonts w:ascii="Times New Roman" w:hAnsi="Times New Roman"/>
          <w:b/>
          <w:sz w:val="28"/>
          <w:szCs w:val="28"/>
        </w:rPr>
        <w:t xml:space="preserve"> Особенности трудовых отношений и трудоустройства в организациях культуры</w:t>
      </w:r>
    </w:p>
    <w:p w:rsidR="008763AA" w:rsidRPr="00FE3F2E" w:rsidRDefault="007C2D62" w:rsidP="008763AA">
      <w:pPr>
        <w:pStyle w:val="a6"/>
        <w:numPr>
          <w:ilvl w:val="2"/>
          <w:numId w:val="6"/>
        </w:numPr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 xml:space="preserve">Руководители учреждений культуры назначаются на должность путем заключения с ними трудового договора (контракта). </w:t>
      </w:r>
    </w:p>
    <w:p w:rsidR="007C2D62" w:rsidRPr="00FE3F2E" w:rsidRDefault="007C2D62" w:rsidP="008763AA">
      <w:pPr>
        <w:pStyle w:val="a6"/>
        <w:numPr>
          <w:ilvl w:val="2"/>
          <w:numId w:val="6"/>
        </w:numPr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 31.</w:t>
      </w:r>
      <w:r w:rsidRPr="00FE3F2E">
        <w:rPr>
          <w:rFonts w:ascii="Times New Roman" w:hAnsi="Times New Roman"/>
          <w:sz w:val="28"/>
          <w:szCs w:val="28"/>
        </w:rPr>
        <w:t xml:space="preserve"> В Донецкой Народной Республике поддерживается научно-исследовательская и методическая деятельность в сфере культуры и искусства. </w:t>
      </w:r>
      <w:r w:rsidR="00ED0A3C" w:rsidRPr="00FE3F2E">
        <w:rPr>
          <w:rFonts w:ascii="Times New Roman" w:hAnsi="Times New Roman"/>
          <w:b/>
          <w:sz w:val="28"/>
          <w:szCs w:val="28"/>
        </w:rPr>
        <w:t>(Слайд 9)</w:t>
      </w:r>
    </w:p>
    <w:p w:rsidR="007C2D62" w:rsidRPr="00FE3F2E" w:rsidRDefault="008763AA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 xml:space="preserve">В </w:t>
      </w:r>
      <w:r w:rsidR="007C2D62" w:rsidRPr="00FE3F2E">
        <w:rPr>
          <w:rFonts w:ascii="Times New Roman" w:hAnsi="Times New Roman" w:cs="Times New Roman"/>
          <w:sz w:val="28"/>
          <w:szCs w:val="28"/>
        </w:rPr>
        <w:t>Стать</w:t>
      </w:r>
      <w:r w:rsidRPr="00FE3F2E">
        <w:rPr>
          <w:rFonts w:ascii="Times New Roman" w:hAnsi="Times New Roman" w:cs="Times New Roman"/>
          <w:sz w:val="28"/>
          <w:szCs w:val="28"/>
        </w:rPr>
        <w:t>е</w:t>
      </w:r>
      <w:r w:rsidR="007C2D62" w:rsidRPr="00FE3F2E">
        <w:rPr>
          <w:rFonts w:ascii="Times New Roman" w:hAnsi="Times New Roman" w:cs="Times New Roman"/>
          <w:sz w:val="28"/>
          <w:szCs w:val="28"/>
        </w:rPr>
        <w:t xml:space="preserve"> 32.</w:t>
      </w:r>
      <w:r w:rsidR="007C2D62" w:rsidRPr="00FE3F2E">
        <w:rPr>
          <w:rFonts w:ascii="Times New Roman" w:hAnsi="Times New Roman" w:cs="Times New Roman"/>
          <w:b/>
          <w:sz w:val="28"/>
          <w:szCs w:val="28"/>
        </w:rPr>
        <w:t xml:space="preserve"> Общие условия создания, реорганизации и ликвидации организаций культуры </w:t>
      </w:r>
      <w:r w:rsidRPr="00FE3F2E">
        <w:rPr>
          <w:rFonts w:ascii="Times New Roman" w:hAnsi="Times New Roman" w:cs="Times New Roman"/>
          <w:b/>
          <w:sz w:val="28"/>
          <w:szCs w:val="28"/>
        </w:rPr>
        <w:t xml:space="preserve">говорится о том что </w:t>
      </w:r>
      <w:r w:rsidR="007C2D62" w:rsidRPr="00FE3F2E">
        <w:rPr>
          <w:rFonts w:ascii="Times New Roman" w:hAnsi="Times New Roman" w:cs="Times New Roman"/>
          <w:sz w:val="28"/>
          <w:szCs w:val="28"/>
        </w:rPr>
        <w:t xml:space="preserve"> Учредительные документы организаций культуры должны содержать указание на один или несколько видов деятельности в сфере </w:t>
      </w:r>
      <w:r w:rsidR="00595E89" w:rsidRPr="00FE3F2E">
        <w:rPr>
          <w:rFonts w:ascii="Times New Roman" w:hAnsi="Times New Roman" w:cs="Times New Roman"/>
          <w:b/>
          <w:sz w:val="28"/>
          <w:szCs w:val="28"/>
        </w:rPr>
        <w:t>(</w:t>
      </w:r>
      <w:r w:rsidR="00261C35" w:rsidRPr="00FE3F2E">
        <w:rPr>
          <w:rFonts w:ascii="Times New Roman" w:hAnsi="Times New Roman" w:cs="Times New Roman"/>
          <w:b/>
          <w:sz w:val="28"/>
          <w:szCs w:val="28"/>
        </w:rPr>
        <w:t xml:space="preserve">В законе определены виды деятельности в сфере культуры) </w:t>
      </w:r>
      <w:r w:rsidR="007C2D62" w:rsidRPr="00FE3F2E">
        <w:rPr>
          <w:rFonts w:ascii="Times New Roman" w:hAnsi="Times New Roman" w:cs="Times New Roman"/>
          <w:sz w:val="28"/>
          <w:szCs w:val="28"/>
        </w:rPr>
        <w:t xml:space="preserve">культуры в качестве основной деятельности соответствующих организаций. Организации культуры вместе с основной деятельностью имеют право в том числе оказывать платные услуги. Перечень платных услуг определяется законодательством Донецкой Народной Республики. </w:t>
      </w:r>
    </w:p>
    <w:p w:rsidR="007C2D62" w:rsidRPr="00FE3F2E" w:rsidRDefault="007C2D62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lastRenderedPageBreak/>
        <w:t>3. Государственными организациями культуры признаются организации культуры, учрежденные Донецкой Народной Республикой. Иные организации культуры являются негосударственными.</w:t>
      </w:r>
    </w:p>
    <w:p w:rsidR="007C2D62" w:rsidRPr="00FE3F2E" w:rsidRDefault="007C2D62" w:rsidP="00C64B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bCs/>
          <w:sz w:val="28"/>
          <w:szCs w:val="28"/>
        </w:rPr>
        <w:t>Статья 35.</w:t>
      </w:r>
      <w:r w:rsidRPr="00FE3F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3F2E">
        <w:rPr>
          <w:rFonts w:ascii="Times New Roman" w:eastAsia="Times New Roman" w:hAnsi="Times New Roman" w:cs="Times New Roman"/>
          <w:b/>
          <w:sz w:val="28"/>
          <w:szCs w:val="28"/>
        </w:rPr>
        <w:t>Библиотечное дело</w:t>
      </w:r>
      <w:r w:rsidR="00595E89" w:rsidRPr="00FE3F2E">
        <w:rPr>
          <w:rFonts w:ascii="Times New Roman" w:eastAsia="Times New Roman" w:hAnsi="Times New Roman" w:cs="Times New Roman"/>
          <w:b/>
          <w:sz w:val="28"/>
          <w:szCs w:val="28"/>
        </w:rPr>
        <w:t xml:space="preserve"> Шире раскрывается в законе о библиотеках и библиотечном деле.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FE3F2E">
        <w:rPr>
          <w:rFonts w:ascii="Times New Roman" w:hAnsi="Times New Roman"/>
          <w:bCs/>
          <w:sz w:val="28"/>
          <w:szCs w:val="28"/>
          <w:lang w:eastAsia="ru-RU"/>
        </w:rPr>
        <w:t>Статья 41.</w:t>
      </w:r>
      <w:r w:rsidRPr="00FE3F2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E3F2E">
        <w:rPr>
          <w:rFonts w:ascii="Times New Roman" w:hAnsi="Times New Roman"/>
          <w:b/>
          <w:sz w:val="28"/>
          <w:szCs w:val="28"/>
          <w:lang w:eastAsia="ru-RU"/>
        </w:rPr>
        <w:t>Культура сельской местности</w:t>
      </w:r>
      <w:r w:rsidR="00ED0A3C" w:rsidRPr="00FE3F2E">
        <w:rPr>
          <w:rFonts w:ascii="Times New Roman" w:hAnsi="Times New Roman"/>
          <w:b/>
          <w:sz w:val="28"/>
          <w:szCs w:val="28"/>
          <w:lang w:eastAsia="ru-RU"/>
        </w:rPr>
        <w:t xml:space="preserve"> (Слайд 10)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1. В Донецкой Народной Республике сельская культура определяется как базовый источник возрождения и развития исторических традиций.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 xml:space="preserve">2. В Донецкой Народной Республике обеспечивается приоритет в развитии </w:t>
      </w:r>
      <w:r w:rsidR="00755ABF" w:rsidRPr="00FE3F2E">
        <w:rPr>
          <w:rFonts w:ascii="Times New Roman" w:hAnsi="Times New Roman"/>
          <w:sz w:val="28"/>
          <w:szCs w:val="28"/>
        </w:rPr>
        <w:t>культуры в сельской местности</w:t>
      </w:r>
      <w:r w:rsidRPr="00FE3F2E">
        <w:rPr>
          <w:rFonts w:ascii="Times New Roman" w:hAnsi="Times New Roman"/>
          <w:sz w:val="28"/>
          <w:szCs w:val="28"/>
        </w:rPr>
        <w:t>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b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>Глава5.</w:t>
      </w:r>
      <w:r w:rsidRPr="00FE3F2E">
        <w:rPr>
          <w:rFonts w:ascii="Times New Roman" w:hAnsi="Times New Roman"/>
          <w:b/>
          <w:sz w:val="28"/>
          <w:szCs w:val="28"/>
        </w:rPr>
        <w:t xml:space="preserve"> </w:t>
      </w:r>
      <w:r w:rsidR="00ED0A3C" w:rsidRPr="00FE3F2E">
        <w:rPr>
          <w:rFonts w:ascii="Times New Roman" w:hAnsi="Times New Roman"/>
          <w:b/>
          <w:sz w:val="28"/>
          <w:szCs w:val="28"/>
        </w:rPr>
        <w:t xml:space="preserve"> Говорит о том, что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 42.</w:t>
      </w:r>
      <w:r w:rsidRPr="00FE3F2E">
        <w:rPr>
          <w:rFonts w:ascii="Times New Roman" w:hAnsi="Times New Roman"/>
          <w:b/>
          <w:sz w:val="28"/>
          <w:szCs w:val="28"/>
        </w:rPr>
        <w:t xml:space="preserve"> </w:t>
      </w:r>
      <w:r w:rsidRPr="00FE3F2E">
        <w:rPr>
          <w:rFonts w:ascii="Times New Roman" w:hAnsi="Times New Roman"/>
          <w:sz w:val="28"/>
          <w:szCs w:val="28"/>
        </w:rPr>
        <w:t xml:space="preserve">2. Базовая сеть организаций культуры формируется органами исполнительной власти и органами местного самоуправления. 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 43.</w:t>
      </w:r>
      <w:r w:rsidR="003B6DD6" w:rsidRPr="00FE3F2E">
        <w:rPr>
          <w:rFonts w:ascii="Times New Roman" w:hAnsi="Times New Roman"/>
          <w:b/>
          <w:sz w:val="28"/>
          <w:szCs w:val="28"/>
        </w:rPr>
        <w:t xml:space="preserve"> </w:t>
      </w:r>
      <w:r w:rsidRPr="00FE3F2E">
        <w:rPr>
          <w:rFonts w:ascii="Times New Roman" w:hAnsi="Times New Roman"/>
          <w:sz w:val="28"/>
          <w:szCs w:val="28"/>
        </w:rPr>
        <w:t>1. К базовой сети учреждений культуры общегосударственного уровня относятся государственные</w:t>
      </w:r>
      <w:r w:rsidR="00834E52" w:rsidRPr="00FE3F2E">
        <w:rPr>
          <w:rFonts w:ascii="Times New Roman" w:hAnsi="Times New Roman"/>
          <w:sz w:val="28"/>
          <w:szCs w:val="28"/>
        </w:rPr>
        <w:t xml:space="preserve"> </w:t>
      </w:r>
      <w:r w:rsidRPr="00FE3F2E">
        <w:rPr>
          <w:rFonts w:ascii="Times New Roman" w:hAnsi="Times New Roman"/>
          <w:sz w:val="28"/>
          <w:szCs w:val="28"/>
        </w:rPr>
        <w:t xml:space="preserve">учреждения культуры. </w:t>
      </w:r>
      <w:r w:rsidR="003B6DD6" w:rsidRPr="00FE3F2E">
        <w:rPr>
          <w:rFonts w:ascii="Times New Roman" w:hAnsi="Times New Roman"/>
          <w:sz w:val="28"/>
          <w:szCs w:val="28"/>
        </w:rPr>
        <w:t xml:space="preserve"> </w:t>
      </w:r>
      <w:r w:rsidRPr="00FE3F2E">
        <w:rPr>
          <w:rFonts w:ascii="Times New Roman" w:hAnsi="Times New Roman"/>
          <w:sz w:val="28"/>
          <w:szCs w:val="28"/>
        </w:rPr>
        <w:t> К базовой сети организаций культуры местного уровня относятся муниципальные учреждения культуры.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bCs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 46.</w:t>
      </w:r>
      <w:r w:rsidRPr="00FE3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F2E">
        <w:rPr>
          <w:rFonts w:ascii="Times New Roman" w:hAnsi="Times New Roman"/>
          <w:sz w:val="28"/>
          <w:szCs w:val="28"/>
        </w:rPr>
        <w:t>1. В Донецкой Народной Республике формируются и охран</w:t>
      </w:r>
      <w:r w:rsidR="00366608" w:rsidRPr="00FE3F2E">
        <w:rPr>
          <w:rFonts w:ascii="Times New Roman" w:hAnsi="Times New Roman"/>
          <w:sz w:val="28"/>
          <w:szCs w:val="28"/>
        </w:rPr>
        <w:t xml:space="preserve">яются государством библиотечный </w:t>
      </w:r>
      <w:r w:rsidRPr="00FE3F2E">
        <w:rPr>
          <w:rFonts w:ascii="Times New Roman" w:hAnsi="Times New Roman"/>
          <w:sz w:val="28"/>
          <w:szCs w:val="28"/>
        </w:rPr>
        <w:t xml:space="preserve"> фонд</w:t>
      </w:r>
      <w:r w:rsidR="00366608" w:rsidRPr="00FE3F2E">
        <w:rPr>
          <w:rFonts w:ascii="Times New Roman" w:hAnsi="Times New Roman"/>
          <w:sz w:val="28"/>
          <w:szCs w:val="28"/>
        </w:rPr>
        <w:t xml:space="preserve">, который может </w:t>
      </w:r>
      <w:r w:rsidRPr="00FE3F2E">
        <w:rPr>
          <w:rFonts w:ascii="Times New Roman" w:hAnsi="Times New Roman"/>
          <w:sz w:val="28"/>
          <w:szCs w:val="28"/>
        </w:rPr>
        <w:t xml:space="preserve">состоять из государственной и негосударственной частей. 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 xml:space="preserve">Статья 55. </w:t>
      </w:r>
      <w:r w:rsidRPr="00FE3F2E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деятельности в сфере культуры</w:t>
      </w:r>
      <w:r w:rsidR="0045029D" w:rsidRPr="00FE3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3F2E">
        <w:rPr>
          <w:rFonts w:ascii="Times New Roman" w:eastAsia="Times New Roman" w:hAnsi="Times New Roman"/>
          <w:sz w:val="28"/>
          <w:szCs w:val="28"/>
        </w:rPr>
        <w:t xml:space="preserve"> осуществляется за счет средств Республиканского и местных бюджетов, средств, поступающих в виде благотв</w:t>
      </w:r>
      <w:r w:rsidR="00366608" w:rsidRPr="00FE3F2E">
        <w:rPr>
          <w:rFonts w:ascii="Times New Roman" w:eastAsia="Times New Roman" w:hAnsi="Times New Roman"/>
          <w:sz w:val="28"/>
          <w:szCs w:val="28"/>
        </w:rPr>
        <w:t>орительной и спонсорской помощи</w:t>
      </w:r>
      <w:r w:rsidRPr="00FE3F2E">
        <w:rPr>
          <w:rFonts w:ascii="Times New Roman" w:eastAsia="Times New Roman" w:hAnsi="Times New Roman"/>
          <w:sz w:val="28"/>
          <w:szCs w:val="28"/>
        </w:rPr>
        <w:t>.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FE3F2E">
        <w:rPr>
          <w:rFonts w:ascii="Times New Roman" w:hAnsi="Times New Roman"/>
          <w:bCs/>
          <w:sz w:val="28"/>
          <w:szCs w:val="28"/>
        </w:rPr>
        <w:t>Статья 56.</w:t>
      </w:r>
      <w:r w:rsidRPr="00FE3F2E">
        <w:rPr>
          <w:rFonts w:ascii="Times New Roman" w:hAnsi="Times New Roman"/>
          <w:b/>
          <w:bCs/>
          <w:sz w:val="28"/>
          <w:szCs w:val="28"/>
        </w:rPr>
        <w:t xml:space="preserve"> Платные услуги учреждений культуры</w:t>
      </w:r>
    </w:p>
    <w:p w:rsidR="007C2D62" w:rsidRPr="00FE3F2E" w:rsidRDefault="007C2D62" w:rsidP="00C64BF3">
      <w:pPr>
        <w:pStyle w:val="a6"/>
        <w:ind w:right="0" w:firstLine="709"/>
        <w:rPr>
          <w:rFonts w:ascii="Times New Roman" w:hAnsi="Times New Roman"/>
          <w:sz w:val="28"/>
          <w:szCs w:val="28"/>
        </w:rPr>
      </w:pPr>
      <w:r w:rsidRPr="00FE3F2E">
        <w:rPr>
          <w:rFonts w:ascii="Times New Roman" w:hAnsi="Times New Roman"/>
          <w:sz w:val="28"/>
          <w:szCs w:val="28"/>
        </w:rPr>
        <w:t xml:space="preserve">1. Цены (тарифы) на платные услуги и продукцию организации культуры устанавливают самостоятельно на основе </w:t>
      </w:r>
      <w:r w:rsidR="0045029D" w:rsidRPr="00FE3F2E">
        <w:rPr>
          <w:rFonts w:ascii="Times New Roman" w:hAnsi="Times New Roman"/>
          <w:sz w:val="28"/>
          <w:szCs w:val="28"/>
        </w:rPr>
        <w:t>«</w:t>
      </w:r>
      <w:r w:rsidRPr="00FE3F2E">
        <w:rPr>
          <w:rFonts w:ascii="Times New Roman" w:hAnsi="Times New Roman"/>
          <w:sz w:val="28"/>
          <w:szCs w:val="28"/>
        </w:rPr>
        <w:t>Методики расчета стоимости пла</w:t>
      </w:r>
      <w:r w:rsidR="0045029D" w:rsidRPr="00FE3F2E">
        <w:rPr>
          <w:rFonts w:ascii="Times New Roman" w:hAnsi="Times New Roman"/>
          <w:sz w:val="28"/>
          <w:szCs w:val="28"/>
        </w:rPr>
        <w:t>тных услуг организаций культуры»</w:t>
      </w:r>
      <w:r w:rsidR="00366608" w:rsidRPr="00FE3F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E3F2E">
        <w:rPr>
          <w:rFonts w:ascii="Times New Roman" w:hAnsi="Times New Roman"/>
          <w:sz w:val="28"/>
          <w:szCs w:val="28"/>
        </w:rPr>
        <w:t xml:space="preserve"> доход от этих видов деятельности полностью направляется на содержание и развитие данных учреждений культуры.</w:t>
      </w:r>
    </w:p>
    <w:p w:rsidR="007C2D62" w:rsidRPr="00FE3F2E" w:rsidRDefault="007C2D62" w:rsidP="00C64BF3">
      <w:pPr>
        <w:pStyle w:val="Con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F2E">
        <w:rPr>
          <w:rFonts w:ascii="Times New Roman" w:hAnsi="Times New Roman" w:cs="Times New Roman"/>
          <w:b/>
          <w:spacing w:val="80"/>
          <w:sz w:val="28"/>
          <w:szCs w:val="28"/>
        </w:rPr>
        <w:t>ЗАКОН</w:t>
      </w:r>
      <w:r w:rsidRPr="00FE3F2E">
        <w:rPr>
          <w:rFonts w:ascii="Times New Roman" w:hAnsi="Times New Roman" w:cs="Times New Roman"/>
          <w:b/>
          <w:bCs/>
          <w:sz w:val="28"/>
          <w:szCs w:val="28"/>
        </w:rPr>
        <w:t>О БИБЛИОТЕКАХ И БИБЛИОТЕЧНОМ ДЕЛЕ</w:t>
      </w:r>
      <w:r w:rsidR="00ED0A3C" w:rsidRPr="00FE3F2E">
        <w:rPr>
          <w:rFonts w:ascii="Times New Roman" w:hAnsi="Times New Roman" w:cs="Times New Roman"/>
          <w:b/>
          <w:bCs/>
          <w:sz w:val="28"/>
          <w:szCs w:val="28"/>
        </w:rPr>
        <w:t xml:space="preserve"> (Слайд 11)</w:t>
      </w:r>
    </w:p>
    <w:p w:rsidR="00366608" w:rsidRPr="00FE3F2E" w:rsidRDefault="007C2D62" w:rsidP="00C64BF3">
      <w:pPr>
        <w:pStyle w:val="af0"/>
        <w:spacing w:before="0" w:line="276" w:lineRule="auto"/>
        <w:jc w:val="both"/>
        <w:rPr>
          <w:sz w:val="28"/>
          <w:szCs w:val="28"/>
        </w:rPr>
      </w:pPr>
      <w:r w:rsidRPr="00FE3F2E">
        <w:rPr>
          <w:spacing w:val="2"/>
          <w:sz w:val="28"/>
          <w:szCs w:val="28"/>
        </w:rPr>
        <w:t>Принят Постановлением Народного Совета 3 июня 2016 года</w:t>
      </w:r>
      <w:r w:rsidR="00366608" w:rsidRPr="00FE3F2E">
        <w:rPr>
          <w:b/>
          <w:sz w:val="28"/>
          <w:szCs w:val="28"/>
        </w:rPr>
        <w:t>.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z w:val="28"/>
          <w:szCs w:val="28"/>
        </w:rPr>
        <w:t>Закон содержит 11 глав, 32 статьи.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Законом были определены: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 xml:space="preserve">- правовые, экономические, социальные и организационные основы деятельности библиотек в Донецкой Народной Республике; 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- общие вопросы взаимоотношений между органами государственной власти, органами местного самоуправления, учреждениями и организациями, гражданами в сфере библиотечного дела;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lastRenderedPageBreak/>
        <w:t>- принципы и нормы деятельности библиотек, гарантирующие право на свободный доступ к информации, духовному наследию, ценностям национальной и мировой культуры, науки и образования</w:t>
      </w:r>
      <w:r w:rsidRPr="00FE3F2E">
        <w:rPr>
          <w:rFonts w:ascii="Times New Roman" w:hAnsi="Times New Roman" w:cs="Times New Roman"/>
          <w:b/>
          <w:sz w:val="28"/>
          <w:szCs w:val="28"/>
        </w:rPr>
        <w:t>.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Закон «О библиотеках и библиотечном» деле принят после принятия Конституции, Закона «О культуре», поэтому отношения, вытекающие в процессе функционирования библиотек, регулируются в соответствии с Конституцией Донецкой Народной Республики, настоящим Законом и другими нормативными правовыми</w:t>
      </w:r>
      <w:r w:rsidRPr="00FE3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z w:val="28"/>
          <w:szCs w:val="28"/>
        </w:rPr>
        <w:t>актами.  (Статья 2.)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Сфера действия настоящего закона распространяется на все библиотеки, находящиеся на территории Донецкой Народной Республики (Статья  3.).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 xml:space="preserve">На основании Статьи 4. Закона государство, реализуя государственную политику в сфере библиотечного дела, создает для граждан условия для всеобщей доступности к информации и культурным ценностям, которые собираются, хранятся и предоставляются во временное пользование библиотеками 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r w:rsidRPr="00FE3F2E">
        <w:rPr>
          <w:rFonts w:ascii="Times New Roman" w:hAnsi="Times New Roman" w:cs="Times New Roman"/>
          <w:sz w:val="28"/>
          <w:szCs w:val="28"/>
        </w:rPr>
        <w:t>определяет виды библиотек. На территории Донецкой Народной Республики создаются Государственные и муниципальные библиотеки, а также Статьей 6. Закона определены иные виды библиотек.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Библиотеки подразделяются на виды по порядку учреждения и форме собственности, по назначению, по содержанию библиотечных фондов, по возрастному контингенту обслуживания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В соответствии со Статьей 10. Закона центральные библиотеки соответствующих территорий обеспечивают взаимодействия библиотек разных видов. Органы государственной власти и органы местного самоуправления стимулируют взаимодействие библиотек.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Согласно Статье 11. Закона органы государственной власти и органы местного самоуправления Донецкой Народной Республики присваивают статус центральной библиотеки</w:t>
      </w:r>
      <w:r w:rsidR="00C72F44" w:rsidRPr="00FE3F2E">
        <w:rPr>
          <w:rFonts w:ascii="Times New Roman" w:hAnsi="Times New Roman" w:cs="Times New Roman"/>
          <w:sz w:val="28"/>
          <w:szCs w:val="28"/>
        </w:rPr>
        <w:t>.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На центральные библиотеки  возложена обязанность по оказани</w:t>
      </w:r>
      <w:r w:rsidR="00C72F44" w:rsidRPr="00FE3F2E">
        <w:rPr>
          <w:rFonts w:ascii="Times New Roman" w:hAnsi="Times New Roman" w:cs="Times New Roman"/>
          <w:sz w:val="28"/>
          <w:szCs w:val="28"/>
        </w:rPr>
        <w:t>ю</w:t>
      </w:r>
      <w:r w:rsidRPr="00FE3F2E">
        <w:rPr>
          <w:rFonts w:ascii="Times New Roman" w:hAnsi="Times New Roman" w:cs="Times New Roman"/>
          <w:sz w:val="28"/>
          <w:szCs w:val="28"/>
        </w:rPr>
        <w:t xml:space="preserve"> методической помощи библиотекам разных видов.    </w:t>
      </w:r>
      <w:r w:rsidR="00ED0A3C" w:rsidRPr="00FE3F2E">
        <w:rPr>
          <w:rFonts w:ascii="Times New Roman" w:hAnsi="Times New Roman" w:cs="Times New Roman"/>
          <w:b/>
          <w:sz w:val="28"/>
          <w:szCs w:val="28"/>
        </w:rPr>
        <w:t>(Слайд 12)</w:t>
      </w:r>
      <w:r w:rsidRPr="00FE3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44" w:rsidRPr="00FE3F2E" w:rsidRDefault="00ED0A3C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14BD" w:rsidRPr="00FE3F2E">
        <w:rPr>
          <w:rFonts w:ascii="Times New Roman" w:hAnsi="Times New Roman" w:cs="Times New Roman"/>
          <w:bCs/>
          <w:sz w:val="28"/>
          <w:szCs w:val="28"/>
        </w:rPr>
        <w:t xml:space="preserve">Статьей 13. </w:t>
      </w:r>
      <w:r w:rsidR="00B214BD" w:rsidRPr="00FE3F2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72F44" w:rsidRPr="00FE3F2E">
        <w:rPr>
          <w:rFonts w:ascii="Times New Roman" w:hAnsi="Times New Roman" w:cs="Times New Roman"/>
          <w:sz w:val="28"/>
          <w:szCs w:val="28"/>
        </w:rPr>
        <w:t>н</w:t>
      </w:r>
      <w:r w:rsidR="00B214BD" w:rsidRPr="00FE3F2E">
        <w:rPr>
          <w:rFonts w:ascii="Times New Roman" w:hAnsi="Times New Roman" w:cs="Times New Roman"/>
          <w:sz w:val="28"/>
          <w:szCs w:val="28"/>
        </w:rPr>
        <w:t xml:space="preserve">а учредителя библиотеки возлагаются обязательства по финансированию и материально-техническому обеспечению библиотеки. Библиотеки осуществляют свою деятельность в соответствии с уставом (положением), который утверждается учредителем. </w:t>
      </w:r>
      <w:r w:rsidRPr="00FE3F2E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Решение о целесообразности реорганизации библиотеки принимается его</w:t>
      </w:r>
      <w:r w:rsidRPr="00FE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FE3F2E">
        <w:rPr>
          <w:rFonts w:ascii="Times New Roman" w:hAnsi="Times New Roman" w:cs="Times New Roman"/>
          <w:sz w:val="28"/>
          <w:szCs w:val="28"/>
        </w:rPr>
        <w:t xml:space="preserve">иблиотека может быть ликвидирована (Статья 16.) по решению </w:t>
      </w:r>
      <w:r w:rsidRPr="00FE3F2E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 (собственника) и в других случаях в соответствии с действующим законодательством Донецкой Народной Республики. </w:t>
      </w:r>
    </w:p>
    <w:p w:rsidR="00B214BD" w:rsidRPr="00FE3F2E" w:rsidRDefault="003B6DD6" w:rsidP="00C64BF3">
      <w:pPr>
        <w:pStyle w:val="Con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Статьи 20.- 21Закона</w:t>
      </w:r>
      <w:r w:rsidR="00B214BD" w:rsidRPr="00FE3F2E">
        <w:rPr>
          <w:rFonts w:ascii="Times New Roman" w:hAnsi="Times New Roman" w:cs="Times New Roman"/>
          <w:sz w:val="28"/>
          <w:szCs w:val="28"/>
        </w:rPr>
        <w:t xml:space="preserve"> регламентир</w:t>
      </w:r>
      <w:r w:rsidRPr="00FE3F2E">
        <w:rPr>
          <w:rFonts w:ascii="Times New Roman" w:hAnsi="Times New Roman" w:cs="Times New Roman"/>
          <w:sz w:val="28"/>
          <w:szCs w:val="28"/>
        </w:rPr>
        <w:t>уют права и обязанности библиотек.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Согласно Статье 25. общее управление и регулирование библиотеками и координацию их деятельности от имени Донецкой Народной Республики осуществляет республиканский орган исполнительной власти, реализующий государственную политику в сфере культуры</w:t>
      </w:r>
      <w:r w:rsidR="00C72F44" w:rsidRPr="00FE3F2E">
        <w:rPr>
          <w:rFonts w:ascii="Times New Roman" w:hAnsi="Times New Roman" w:cs="Times New Roman"/>
          <w:sz w:val="28"/>
          <w:szCs w:val="28"/>
        </w:rPr>
        <w:t xml:space="preserve">. </w:t>
      </w:r>
      <w:r w:rsidRPr="00FE3F2E">
        <w:rPr>
          <w:rFonts w:ascii="Times New Roman" w:hAnsi="Times New Roman" w:cs="Times New Roman"/>
          <w:sz w:val="28"/>
          <w:szCs w:val="28"/>
        </w:rPr>
        <w:t>Статья 7. определяет ДРУНБ как  центральную библиотеку государства со статусом особого значения, головным культурным, образовательным, научно-информационным государственным учреждением, выполняющим функции научно-исследовательского, методиче</w:t>
      </w:r>
      <w:r w:rsidR="00C72F44" w:rsidRPr="00FE3F2E">
        <w:rPr>
          <w:rFonts w:ascii="Times New Roman" w:hAnsi="Times New Roman" w:cs="Times New Roman"/>
          <w:sz w:val="28"/>
          <w:szCs w:val="28"/>
        </w:rPr>
        <w:t>ского и координационного центра.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Статьей 26. Закона предусмотрено право граждан Донецкой Народной Республики и их объединений участвовать в финансировании программ развития библиотечных учреждений, решении социально-бытовых проблем библиотечных работников путем создания читательских, попечительских советов, благотворительных организаций, развития спонсорства, меценатства, иных форм благотворительности.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Немаловажным фактором для нормальной деятельности библиотек в республике является соответствующее</w:t>
      </w:r>
      <w:r w:rsidRPr="00FE3F2E">
        <w:rPr>
          <w:rFonts w:ascii="Times New Roman" w:hAnsi="Times New Roman" w:cs="Times New Roman"/>
          <w:bCs/>
          <w:sz w:val="28"/>
          <w:szCs w:val="28"/>
        </w:rPr>
        <w:t xml:space="preserve"> финансирование,  материально-техническое обеспечение и закрепление за библиотеками их имущественных прав. (Статья  27.,  28.)</w:t>
      </w:r>
      <w:r w:rsidRPr="00FE3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 xml:space="preserve"> Дополнительное финансирование библиотек может осуществляться за счет физических и юридических лиц, за счет средств, полученных библиотеками от хозяйственной деятельности, в том числе от предоставления дополнительных платных услуг, пожертвований и других источников, не запрещенных законодательством. 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 xml:space="preserve">В Статье 29. Закона  гарантируется государственная защита имущественных прав библиотек всех форм собственности. </w:t>
      </w:r>
    </w:p>
    <w:p w:rsidR="00B214BD" w:rsidRPr="00FE3F2E" w:rsidRDefault="00B214BD" w:rsidP="00C64B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Также библиотеки имеют право самостоятельно распоряжаться доходами от хозяйственной деятельности, в том числе от платных услуг, в пределах, установленных законодательством.</w:t>
      </w:r>
    </w:p>
    <w:p w:rsidR="00B214BD" w:rsidRPr="00FE3F2E" w:rsidRDefault="00B214BD" w:rsidP="00C64B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Законом установлены социальные гарантии для работников библиотек, предусмотренные действующим трудовым законодательством Донецкой Народной Республики, независимо от формы собственности и статуса библиотеки (Статья 31.).</w:t>
      </w:r>
      <w:r w:rsidR="00ED0A3C" w:rsidRPr="00FE3F2E">
        <w:rPr>
          <w:rFonts w:ascii="Times New Roman" w:hAnsi="Times New Roman" w:cs="Times New Roman"/>
          <w:sz w:val="28"/>
          <w:szCs w:val="28"/>
        </w:rPr>
        <w:t xml:space="preserve"> </w:t>
      </w:r>
      <w:r w:rsidR="00ED0A3C" w:rsidRPr="00FE3F2E">
        <w:rPr>
          <w:rFonts w:ascii="Times New Roman" w:hAnsi="Times New Roman" w:cs="Times New Roman"/>
          <w:b/>
          <w:sz w:val="28"/>
          <w:szCs w:val="28"/>
        </w:rPr>
        <w:t>(</w:t>
      </w:r>
      <w:r w:rsidR="00A022DA" w:rsidRPr="00FE3F2E">
        <w:rPr>
          <w:rFonts w:ascii="Times New Roman" w:hAnsi="Times New Roman" w:cs="Times New Roman"/>
          <w:b/>
          <w:sz w:val="28"/>
          <w:szCs w:val="28"/>
        </w:rPr>
        <w:t>Слайд 14</w:t>
      </w:r>
      <w:r w:rsidR="00ED0A3C" w:rsidRPr="00FE3F2E">
        <w:rPr>
          <w:rFonts w:ascii="Times New Roman" w:hAnsi="Times New Roman" w:cs="Times New Roman"/>
          <w:b/>
          <w:sz w:val="28"/>
          <w:szCs w:val="28"/>
        </w:rPr>
        <w:t>)</w:t>
      </w:r>
    </w:p>
    <w:p w:rsidR="00B214BD" w:rsidRPr="00FE3F2E" w:rsidRDefault="003B6DD6" w:rsidP="00C64B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И сейчас в</w:t>
      </w:r>
      <w:r w:rsidR="00B214BD" w:rsidRPr="00FE3F2E">
        <w:rPr>
          <w:rFonts w:ascii="Times New Roman" w:hAnsi="Times New Roman" w:cs="Times New Roman"/>
          <w:sz w:val="28"/>
          <w:szCs w:val="28"/>
        </w:rPr>
        <w:t xml:space="preserve">ектор законодательной  деятельности республики в социокультурной сфере направлен на </w:t>
      </w:r>
      <w:r w:rsidR="00B214BD" w:rsidRPr="00FE3F2E">
        <w:rPr>
          <w:rFonts w:ascii="Times New Roman" w:eastAsia="Calibri" w:hAnsi="Times New Roman" w:cs="Times New Roman"/>
          <w:sz w:val="28"/>
          <w:szCs w:val="28"/>
        </w:rPr>
        <w:t>формирование нормативной правовой базы библиотечной отрасли путем разработки и обновления регламентирующих нормативных правовых документов.</w:t>
      </w:r>
    </w:p>
    <w:p w:rsidR="00B214BD" w:rsidRPr="00FE3F2E" w:rsidRDefault="00B214BD" w:rsidP="003B6DD6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Закона Донецкой Народной Республики «О библиотеках  и библиотечном деле» и в целях повышения эффективности  профессиональной деятельности библиотек, Министерством культуры был разработан ряд необходимых подзаконных нормативных правовых актов, уточняющих и дополняющих Закон. Все материалы </w:t>
      </w:r>
      <w:r w:rsidRPr="00FE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на </w:t>
      </w:r>
      <w:r w:rsidR="008763AA" w:rsidRPr="00FE3F2E">
        <w:rPr>
          <w:rFonts w:ascii="Times New Roman" w:hAnsi="Times New Roman" w:cs="Times New Roman"/>
          <w:sz w:val="28"/>
          <w:szCs w:val="28"/>
        </w:rPr>
        <w:t>Официальных</w:t>
      </w:r>
      <w:r w:rsidRPr="00FE3F2E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63AA" w:rsidRPr="00FE3F2E">
        <w:rPr>
          <w:rFonts w:ascii="Times New Roman" w:hAnsi="Times New Roman" w:cs="Times New Roman"/>
          <w:sz w:val="28"/>
          <w:szCs w:val="28"/>
        </w:rPr>
        <w:t>ах</w:t>
      </w:r>
      <w:r w:rsidR="004B666F" w:rsidRPr="00FE3F2E">
        <w:rPr>
          <w:rFonts w:ascii="Times New Roman" w:hAnsi="Times New Roman" w:cs="Times New Roman"/>
          <w:sz w:val="28"/>
          <w:szCs w:val="28"/>
        </w:rPr>
        <w:t>, на форуме «Методист»</w:t>
      </w:r>
      <w:r w:rsidRPr="00FE3F2E">
        <w:rPr>
          <w:rFonts w:ascii="Times New Roman" w:hAnsi="Times New Roman" w:cs="Times New Roman"/>
          <w:sz w:val="28"/>
          <w:szCs w:val="28"/>
        </w:rPr>
        <w:t>.</w:t>
      </w:r>
      <w:r w:rsidR="003B6DD6" w:rsidRPr="00FE3F2E">
        <w:rPr>
          <w:rFonts w:ascii="Times New Roman" w:hAnsi="Times New Roman" w:cs="Times New Roman"/>
          <w:sz w:val="28"/>
          <w:szCs w:val="28"/>
        </w:rPr>
        <w:t xml:space="preserve"> Законом определены права и обязанности пользователей библиотеки (Статья 22.-24.).  Во исполнение Закона приказом Министерства культуры Донецкой Народной Республики 218-ОД  от 20.06.2017 были утверждены Типовые правила пользования библиотеками Донецкой Народной Республики</w:t>
      </w:r>
      <w:r w:rsidR="004B666F" w:rsidRPr="00FE3F2E">
        <w:rPr>
          <w:rFonts w:ascii="Times New Roman" w:hAnsi="Times New Roman" w:cs="Times New Roman"/>
          <w:sz w:val="28"/>
          <w:szCs w:val="28"/>
        </w:rPr>
        <w:t xml:space="preserve">, которыми детализированы права, </w:t>
      </w:r>
      <w:r w:rsidR="003B6DD6" w:rsidRPr="00FE3F2E">
        <w:rPr>
          <w:rFonts w:ascii="Times New Roman" w:hAnsi="Times New Roman" w:cs="Times New Roman"/>
          <w:sz w:val="28"/>
          <w:szCs w:val="28"/>
        </w:rPr>
        <w:t>обязанности и принципы взаимодействия между библиотеками и пользователями.</w:t>
      </w:r>
      <w:r w:rsidR="00A022DA" w:rsidRPr="00FE3F2E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B214BD" w:rsidRPr="00FE3F2E" w:rsidRDefault="00B214BD" w:rsidP="00C64BF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Уточнена сфера стандартов и норм библиотечного дела.  </w:t>
      </w:r>
      <w:r w:rsidRPr="00FE3F2E">
        <w:rPr>
          <w:rFonts w:ascii="Times New Roman" w:hAnsi="Times New Roman" w:cs="Times New Roman"/>
          <w:sz w:val="28"/>
          <w:szCs w:val="28"/>
        </w:rPr>
        <w:t xml:space="preserve">Указом Главы ДНР от 22 ноября </w:t>
      </w:r>
      <w:smartTag w:uri="urn:schemas-microsoft-com:office:smarttags" w:element="metricconverter">
        <w:smartTagPr>
          <w:attr w:name="ProductID" w:val="2016 г"/>
        </w:smartTagPr>
        <w:r w:rsidRPr="00FE3F2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E3F2E">
        <w:rPr>
          <w:rFonts w:ascii="Times New Roman" w:hAnsi="Times New Roman" w:cs="Times New Roman"/>
          <w:sz w:val="28"/>
          <w:szCs w:val="28"/>
        </w:rPr>
        <w:t>. №399.</w:t>
      </w:r>
      <w:r w:rsidRPr="00FE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z w:val="28"/>
          <w:szCs w:val="28"/>
        </w:rPr>
        <w:t>О применении стандартов на территории Донецкой Народной Республики</w:t>
      </w:r>
      <w:r w:rsidRPr="00FE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z w:val="28"/>
          <w:szCs w:val="28"/>
        </w:rPr>
        <w:t xml:space="preserve">законодательно определена эта область деятельности библиотек. </w:t>
      </w:r>
    </w:p>
    <w:p w:rsidR="00740B44" w:rsidRPr="00FE3F2E" w:rsidRDefault="00B214BD" w:rsidP="003B6DD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3F2E">
        <w:rPr>
          <w:rFonts w:ascii="Times New Roman" w:eastAsia="Times New Roman" w:hAnsi="Times New Roman" w:cs="Times New Roman"/>
          <w:sz w:val="28"/>
          <w:szCs w:val="28"/>
        </w:rPr>
        <w:t xml:space="preserve">Закон учитывает общеполитическую и общебиблиотечную ситуацию в республике, играет важную роль в блоке законов социокультурной сферы, определяет правовое положение библиотек, согласовывается с другими законодательными документами. Закон «О библиотеках и библиотечном деле» </w:t>
      </w:r>
      <w:r w:rsidRPr="00FE3F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организовывает, </w:t>
      </w:r>
      <w:r w:rsidRPr="00FE3F2E">
        <w:rPr>
          <w:rFonts w:ascii="Times New Roman" w:eastAsia="Times New Roman" w:hAnsi="Times New Roman" w:cs="Times New Roman"/>
          <w:sz w:val="28"/>
          <w:szCs w:val="28"/>
        </w:rPr>
        <w:t>упорядочивает и модернизирует</w:t>
      </w:r>
      <w:r w:rsidRPr="00FE3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Pr="00FE3F2E">
        <w:rPr>
          <w:rFonts w:ascii="Times New Roman" w:eastAsia="Times New Roman" w:hAnsi="Times New Roman" w:cs="Times New Roman"/>
          <w:sz w:val="28"/>
          <w:szCs w:val="28"/>
        </w:rPr>
        <w:t xml:space="preserve">работу библиотек республики, </w:t>
      </w:r>
    </w:p>
    <w:p w:rsidR="005B4FF5" w:rsidRPr="00FE3F2E" w:rsidRDefault="00977A19" w:rsidP="00C64B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 xml:space="preserve">Практически вся работа библиотеки по предоставлению пользователям документов может считаться реализацией ею своей образовательной и культурно-просветительской функций. </w:t>
      </w:r>
      <w:r w:rsidRPr="00FE3F2E">
        <w:rPr>
          <w:rFonts w:ascii="Times New Roman" w:hAnsi="Times New Roman" w:cs="Times New Roman"/>
          <w:b/>
          <w:sz w:val="28"/>
          <w:szCs w:val="28"/>
        </w:rPr>
        <w:t>Реализация права на образование.</w:t>
      </w:r>
    </w:p>
    <w:sectPr w:rsidR="005B4FF5" w:rsidRPr="00FE3F2E" w:rsidSect="005B4FF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6B" w:rsidRDefault="002C726B" w:rsidP="00380760">
      <w:pPr>
        <w:spacing w:after="0" w:line="240" w:lineRule="auto"/>
      </w:pPr>
      <w:r>
        <w:separator/>
      </w:r>
    </w:p>
  </w:endnote>
  <w:endnote w:type="continuationSeparator" w:id="1">
    <w:p w:rsidR="002C726B" w:rsidRDefault="002C726B" w:rsidP="0038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6B" w:rsidRDefault="002C726B" w:rsidP="00380760">
      <w:pPr>
        <w:spacing w:after="0" w:line="240" w:lineRule="auto"/>
      </w:pPr>
      <w:r>
        <w:separator/>
      </w:r>
    </w:p>
  </w:footnote>
  <w:footnote w:type="continuationSeparator" w:id="1">
    <w:p w:rsidR="002C726B" w:rsidRDefault="002C726B" w:rsidP="0038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31253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08D0" w:rsidRPr="00C37A25" w:rsidRDefault="00771CC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37A25">
          <w:rPr>
            <w:rFonts w:ascii="Times New Roman" w:hAnsi="Times New Roman"/>
            <w:sz w:val="24"/>
            <w:szCs w:val="24"/>
          </w:rPr>
          <w:fldChar w:fldCharType="begin"/>
        </w:r>
        <w:r w:rsidR="005408D0" w:rsidRPr="00C37A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7A25">
          <w:rPr>
            <w:rFonts w:ascii="Times New Roman" w:hAnsi="Times New Roman"/>
            <w:sz w:val="24"/>
            <w:szCs w:val="24"/>
          </w:rPr>
          <w:fldChar w:fldCharType="separate"/>
        </w:r>
        <w:r w:rsidR="00B62656">
          <w:rPr>
            <w:rFonts w:ascii="Times New Roman" w:hAnsi="Times New Roman"/>
            <w:noProof/>
            <w:sz w:val="24"/>
            <w:szCs w:val="24"/>
          </w:rPr>
          <w:t>7</w:t>
        </w:r>
        <w:r w:rsidRPr="00C37A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eastAsia="Andale Sans UI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32E003D3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48651FFF"/>
    <w:multiLevelType w:val="hybridMultilevel"/>
    <w:tmpl w:val="6E762134"/>
    <w:lvl w:ilvl="0" w:tplc="C62ADA36">
      <w:start w:val="1"/>
      <w:numFmt w:val="decimal"/>
      <w:lvlText w:val="%1."/>
      <w:lvlJc w:val="left"/>
      <w:pPr>
        <w:tabs>
          <w:tab w:val="num" w:pos="567"/>
        </w:tabs>
        <w:ind w:left="357" w:firstLine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36E71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7D156AC2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219"/>
        </w:tabs>
        <w:ind w:left="219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D62"/>
    <w:rsid w:val="000520E2"/>
    <w:rsid w:val="00082124"/>
    <w:rsid w:val="00084ADF"/>
    <w:rsid w:val="0014580D"/>
    <w:rsid w:val="001550DE"/>
    <w:rsid w:val="00165BDB"/>
    <w:rsid w:val="001C78CC"/>
    <w:rsid w:val="001E360B"/>
    <w:rsid w:val="002220C5"/>
    <w:rsid w:val="00261C35"/>
    <w:rsid w:val="002A5E16"/>
    <w:rsid w:val="002C726B"/>
    <w:rsid w:val="002D681C"/>
    <w:rsid w:val="002F5EF2"/>
    <w:rsid w:val="0030430A"/>
    <w:rsid w:val="00347DFF"/>
    <w:rsid w:val="0036561D"/>
    <w:rsid w:val="00366608"/>
    <w:rsid w:val="00380760"/>
    <w:rsid w:val="003844FE"/>
    <w:rsid w:val="003B6DD6"/>
    <w:rsid w:val="003F2573"/>
    <w:rsid w:val="0045029D"/>
    <w:rsid w:val="00453229"/>
    <w:rsid w:val="00460EB4"/>
    <w:rsid w:val="00461223"/>
    <w:rsid w:val="00482D8E"/>
    <w:rsid w:val="0048373E"/>
    <w:rsid w:val="004B666F"/>
    <w:rsid w:val="004D2A85"/>
    <w:rsid w:val="004F5CF4"/>
    <w:rsid w:val="00520835"/>
    <w:rsid w:val="005408D0"/>
    <w:rsid w:val="00595E89"/>
    <w:rsid w:val="005B4FF5"/>
    <w:rsid w:val="005F79D1"/>
    <w:rsid w:val="00622ACB"/>
    <w:rsid w:val="006234C8"/>
    <w:rsid w:val="00654900"/>
    <w:rsid w:val="0065523B"/>
    <w:rsid w:val="00690F76"/>
    <w:rsid w:val="006A3741"/>
    <w:rsid w:val="00740B44"/>
    <w:rsid w:val="00742860"/>
    <w:rsid w:val="00755ABF"/>
    <w:rsid w:val="00771CCB"/>
    <w:rsid w:val="007923E5"/>
    <w:rsid w:val="007C2D62"/>
    <w:rsid w:val="007F02AD"/>
    <w:rsid w:val="0083283E"/>
    <w:rsid w:val="00834E52"/>
    <w:rsid w:val="00850547"/>
    <w:rsid w:val="008763AA"/>
    <w:rsid w:val="00907349"/>
    <w:rsid w:val="00911DEB"/>
    <w:rsid w:val="009267FF"/>
    <w:rsid w:val="00977A19"/>
    <w:rsid w:val="009D2589"/>
    <w:rsid w:val="00A022DA"/>
    <w:rsid w:val="00A205F2"/>
    <w:rsid w:val="00AA169E"/>
    <w:rsid w:val="00AA1B91"/>
    <w:rsid w:val="00AA6CCA"/>
    <w:rsid w:val="00B124CC"/>
    <w:rsid w:val="00B16D75"/>
    <w:rsid w:val="00B214BD"/>
    <w:rsid w:val="00B234AE"/>
    <w:rsid w:val="00B30A8A"/>
    <w:rsid w:val="00B62656"/>
    <w:rsid w:val="00C15D49"/>
    <w:rsid w:val="00C50BA2"/>
    <w:rsid w:val="00C64BF3"/>
    <w:rsid w:val="00C72F44"/>
    <w:rsid w:val="00C8707E"/>
    <w:rsid w:val="00C946C8"/>
    <w:rsid w:val="00CA5392"/>
    <w:rsid w:val="00CD5EEE"/>
    <w:rsid w:val="00CE3A72"/>
    <w:rsid w:val="00D3161F"/>
    <w:rsid w:val="00DD34BE"/>
    <w:rsid w:val="00E50640"/>
    <w:rsid w:val="00EC2B71"/>
    <w:rsid w:val="00ED0A3C"/>
    <w:rsid w:val="00F21874"/>
    <w:rsid w:val="00F562A1"/>
    <w:rsid w:val="00F835C0"/>
    <w:rsid w:val="00FC6084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0"/>
  </w:style>
  <w:style w:type="paragraph" w:styleId="1">
    <w:name w:val="heading 1"/>
    <w:basedOn w:val="a"/>
    <w:link w:val="10"/>
    <w:uiPriority w:val="9"/>
    <w:qFormat/>
    <w:rsid w:val="007C2D62"/>
    <w:pPr>
      <w:spacing w:before="100" w:beforeAutospacing="1" w:after="100" w:afterAutospacing="1" w:line="24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D62"/>
    <w:pPr>
      <w:keepNext/>
      <w:keepLines/>
      <w:spacing w:before="200" w:after="0"/>
      <w:ind w:right="-142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C2D62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3">
    <w:name w:val="List Paragraph"/>
    <w:basedOn w:val="a"/>
    <w:uiPriority w:val="34"/>
    <w:qFormat/>
    <w:rsid w:val="007C2D62"/>
    <w:pPr>
      <w:spacing w:after="0"/>
      <w:ind w:left="720" w:right="-142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2D62"/>
    <w:pPr>
      <w:pBdr>
        <w:bottom w:val="single" w:sz="8" w:space="4" w:color="4F81BD"/>
      </w:pBdr>
      <w:spacing w:after="300" w:line="240" w:lineRule="auto"/>
      <w:ind w:right="-142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C2D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6">
    <w:name w:val="No Spacing"/>
    <w:qFormat/>
    <w:rsid w:val="007C2D62"/>
    <w:pPr>
      <w:spacing w:after="0"/>
      <w:ind w:right="-142"/>
      <w:jc w:val="both"/>
    </w:pPr>
    <w:rPr>
      <w:rFonts w:ascii="Calibri" w:eastAsia="Calibri" w:hAnsi="Calibri" w:cs="Times New Roman"/>
      <w:lang w:eastAsia="en-US"/>
    </w:rPr>
  </w:style>
  <w:style w:type="character" w:customStyle="1" w:styleId="WW-Absatz-Standardschriftart">
    <w:name w:val="WW-Absatz-Standardschriftart"/>
    <w:rsid w:val="007C2D62"/>
  </w:style>
  <w:style w:type="character" w:customStyle="1" w:styleId="hps">
    <w:name w:val="hps"/>
    <w:basedOn w:val="a0"/>
    <w:rsid w:val="007C2D62"/>
  </w:style>
  <w:style w:type="character" w:customStyle="1" w:styleId="hpsatn">
    <w:name w:val="hps atn"/>
    <w:basedOn w:val="a0"/>
    <w:rsid w:val="007C2D62"/>
  </w:style>
  <w:style w:type="paragraph" w:customStyle="1" w:styleId="Default">
    <w:name w:val="Default"/>
    <w:rsid w:val="007C2D62"/>
    <w:pPr>
      <w:autoSpaceDE w:val="0"/>
      <w:autoSpaceDN w:val="0"/>
      <w:adjustRightInd w:val="0"/>
      <w:spacing w:after="0"/>
      <w:ind w:right="-14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7C2D62"/>
    <w:rPr>
      <w:color w:val="0000FF"/>
      <w:u w:val="single"/>
    </w:rPr>
  </w:style>
  <w:style w:type="paragraph" w:styleId="a8">
    <w:name w:val="header"/>
    <w:basedOn w:val="a"/>
    <w:link w:val="a9"/>
    <w:unhideWhenUsed/>
    <w:rsid w:val="007C2D62"/>
    <w:pPr>
      <w:tabs>
        <w:tab w:val="center" w:pos="4677"/>
        <w:tab w:val="right" w:pos="9355"/>
      </w:tabs>
      <w:spacing w:after="0"/>
      <w:ind w:right="-142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7C2D62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nhideWhenUsed/>
    <w:rsid w:val="007C2D62"/>
    <w:pPr>
      <w:tabs>
        <w:tab w:val="center" w:pos="4677"/>
        <w:tab w:val="right" w:pos="9355"/>
      </w:tabs>
      <w:spacing w:after="0"/>
      <w:ind w:right="-142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7C2D62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7C2D62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C2D62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2D62"/>
  </w:style>
  <w:style w:type="paragraph" w:customStyle="1" w:styleId="p3">
    <w:name w:val="p3"/>
    <w:basedOn w:val="a"/>
    <w:rsid w:val="007C2D62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2D62"/>
    <w:pPr>
      <w:widowControl w:val="0"/>
      <w:autoSpaceDE w:val="0"/>
      <w:autoSpaceDN w:val="0"/>
      <w:adjustRightInd w:val="0"/>
      <w:spacing w:after="0"/>
      <w:ind w:right="-14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7C2D62"/>
    <w:pPr>
      <w:spacing w:after="0"/>
      <w:ind w:right="-142"/>
      <w:jc w:val="both"/>
    </w:pPr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C2D62"/>
    <w:pPr>
      <w:spacing w:after="0" w:line="240" w:lineRule="auto"/>
      <w:ind w:right="-142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C2D62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2">
    <w:name w:val="Заголовок №1_"/>
    <w:link w:val="13"/>
    <w:rsid w:val="007C2D62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af">
    <w:name w:val="Основной текст Знак"/>
    <w:link w:val="af0"/>
    <w:rsid w:val="007C2D62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Заголовок №2_"/>
    <w:link w:val="20"/>
    <w:rsid w:val="007C2D6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(2)_"/>
    <w:link w:val="22"/>
    <w:rsid w:val="007C2D6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f1">
    <w:name w:val="Колонтитул_"/>
    <w:link w:val="af2"/>
    <w:rsid w:val="007C2D62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Колонтитул + 14 pt"/>
    <w:rsid w:val="007C2D62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41">
    <w:name w:val="Заголовок №4_"/>
    <w:link w:val="42"/>
    <w:rsid w:val="007C2D6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4">
    <w:name w:val="Колонтитул + 14"/>
    <w:aliases w:val="5 pt,Полужирный"/>
    <w:rsid w:val="007C2D62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31">
    <w:name w:val="Заголовок №3_"/>
    <w:link w:val="32"/>
    <w:rsid w:val="007C2D6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f3">
    <w:name w:val="Основной текст + Курсив"/>
    <w:aliases w:val="Интервал 0 pt"/>
    <w:rsid w:val="007C2D62"/>
    <w:rPr>
      <w:rFonts w:ascii="Times New Roman" w:hAnsi="Times New Roman" w:cs="Times New Roman"/>
      <w:i/>
      <w:iCs/>
      <w:spacing w:val="10"/>
      <w:sz w:val="29"/>
      <w:szCs w:val="29"/>
    </w:rPr>
  </w:style>
  <w:style w:type="character" w:customStyle="1" w:styleId="af4">
    <w:name w:val="Основной текст + Полужирный"/>
    <w:rsid w:val="007C2D62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15">
    <w:name w:val="Основной текст + Полужирный1"/>
    <w:rsid w:val="007C2D62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13">
    <w:name w:val="Заголовок №1"/>
    <w:basedOn w:val="a"/>
    <w:link w:val="12"/>
    <w:rsid w:val="007C2D62"/>
    <w:pPr>
      <w:shd w:val="clear" w:color="auto" w:fill="FFFFFF"/>
      <w:spacing w:after="300" w:line="360" w:lineRule="exact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paragraph" w:styleId="af0">
    <w:name w:val="Body Text"/>
    <w:basedOn w:val="a"/>
    <w:link w:val="af"/>
    <w:rsid w:val="007C2D62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6">
    <w:name w:val="Основной текст Знак1"/>
    <w:basedOn w:val="a0"/>
    <w:link w:val="af0"/>
    <w:uiPriority w:val="99"/>
    <w:semiHidden/>
    <w:rsid w:val="007C2D62"/>
  </w:style>
  <w:style w:type="paragraph" w:customStyle="1" w:styleId="20">
    <w:name w:val="Заголовок №2"/>
    <w:basedOn w:val="a"/>
    <w:link w:val="2"/>
    <w:rsid w:val="007C2D62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7C2D62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af2">
    <w:name w:val="Колонтитул"/>
    <w:basedOn w:val="a"/>
    <w:link w:val="af1"/>
    <w:rsid w:val="007C2D6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rsid w:val="007C2D62"/>
    <w:pPr>
      <w:shd w:val="clear" w:color="auto" w:fill="FFFFFF"/>
      <w:spacing w:before="300" w:after="480" w:line="240" w:lineRule="atLeast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2">
    <w:name w:val="Заголовок №3"/>
    <w:basedOn w:val="a"/>
    <w:link w:val="31"/>
    <w:rsid w:val="007C2D62"/>
    <w:pPr>
      <w:shd w:val="clear" w:color="auto" w:fill="FFFFFF"/>
      <w:spacing w:before="300" w:after="420" w:line="240" w:lineRule="atLeast"/>
      <w:ind w:hanging="940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styleId="af5">
    <w:name w:val="page number"/>
    <w:basedOn w:val="a0"/>
    <w:rsid w:val="007C2D62"/>
  </w:style>
  <w:style w:type="paragraph" w:customStyle="1" w:styleId="ConsNonformat">
    <w:name w:val="ConsNonformat"/>
    <w:rsid w:val="007C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ranslation-chunk">
    <w:name w:val="translation-chunk"/>
    <w:basedOn w:val="a0"/>
    <w:rsid w:val="005B4FF5"/>
  </w:style>
  <w:style w:type="table" w:styleId="af6">
    <w:name w:val="Table Grid"/>
    <w:basedOn w:val="a1"/>
    <w:uiPriority w:val="59"/>
    <w:rsid w:val="005B4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2F5EF2"/>
  </w:style>
  <w:style w:type="character" w:customStyle="1" w:styleId="30">
    <w:name w:val="Заголовок 3 Знак"/>
    <w:basedOn w:val="a0"/>
    <w:link w:val="3"/>
    <w:uiPriority w:val="9"/>
    <w:semiHidden/>
    <w:rsid w:val="008328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adge">
    <w:name w:val="badge"/>
    <w:basedOn w:val="a0"/>
    <w:rsid w:val="0083283E"/>
  </w:style>
  <w:style w:type="character" w:customStyle="1" w:styleId="st">
    <w:name w:val="st"/>
    <w:basedOn w:val="a0"/>
    <w:rsid w:val="0083283E"/>
  </w:style>
  <w:style w:type="character" w:customStyle="1" w:styleId="c1">
    <w:name w:val="c1"/>
    <w:basedOn w:val="a0"/>
    <w:rsid w:val="0083283E"/>
  </w:style>
  <w:style w:type="character" w:customStyle="1" w:styleId="apple-style-span">
    <w:name w:val="apple-style-span"/>
    <w:basedOn w:val="a0"/>
    <w:rsid w:val="0046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ONMR</cp:lastModifiedBy>
  <cp:revision>2</cp:revision>
  <cp:lastPrinted>2018-11-23T13:15:00Z</cp:lastPrinted>
  <dcterms:created xsi:type="dcterms:W3CDTF">2018-12-03T11:46:00Z</dcterms:created>
  <dcterms:modified xsi:type="dcterms:W3CDTF">2018-12-03T11:46:00Z</dcterms:modified>
</cp:coreProperties>
</file>