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4" w:rsidRDefault="008C74B7" w:rsidP="008C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«Особенный ребенок – общение без границ»</w:t>
      </w:r>
    </w:p>
    <w:p w:rsidR="008C74B7" w:rsidRDefault="008C74B7" w:rsidP="008C7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p w:rsidR="008C74B7" w:rsidRDefault="008C74B7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B7">
        <w:rPr>
          <w:rFonts w:ascii="Times New Roman" w:hAnsi="Times New Roman" w:cs="Times New Roman"/>
          <w:sz w:val="28"/>
          <w:szCs w:val="28"/>
        </w:rPr>
        <w:t>Свет детства – веселый, яркий, беззаботный…</w:t>
      </w:r>
    </w:p>
    <w:p w:rsidR="008C74B7" w:rsidRDefault="008C74B7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– уникальный период в жизни человека. Именно от того, как складывается первый этап вхождения в жизнь, насколько комфортным он будет для ребенка, зависит формирование его самосознание, самооценка и дорога дальнейшего развития. А для детей, попавших тяжелую жизненную ситуацию, этот этап сложней: их детство </w:t>
      </w:r>
      <w:r w:rsidR="00803AAA">
        <w:rPr>
          <w:rFonts w:ascii="Times New Roman" w:hAnsi="Times New Roman" w:cs="Times New Roman"/>
          <w:sz w:val="28"/>
          <w:szCs w:val="28"/>
        </w:rPr>
        <w:t>ограничено узкими социальными рамками, изолировано от широкого общества, насыщено постоянным психологическим дискомфортом от осознания того, что они не такие как все.</w:t>
      </w:r>
    </w:p>
    <w:p w:rsidR="00803AAA" w:rsidRDefault="00803AAA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проживает 72,3 тыс. жителей, из них – около 12 тысяч детей и юношей. К сожалению, в городе 4100 инвалидов, из которых 206 – дети до 18 лет и 56 инвалидов детства от 18 до 21 года.</w:t>
      </w:r>
    </w:p>
    <w:p w:rsidR="000045D7" w:rsidRDefault="000045D7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ЦГБД размещается в центре города, где проживает больше 20 тысяч жителей города. Свое существование детская библиотека начала в 1937 году. Обслуживает около 2 тысяч пользователей города, фонд библиотеки составляет 49 тысяч экземпляров книг. </w:t>
      </w:r>
    </w:p>
    <w:p w:rsidR="000045D7" w:rsidRDefault="000045D7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постоянно общается с жителями не только в стенах библиотеки, но и за её пределами. С</w:t>
      </w:r>
      <w:r w:rsidR="00ED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 года работаем с детским домом, с Центром социальной реабилитации детей-инвалидов, специальной школой (с задержкой психического развития), с общеобразовательными школами №…, детскими садами «…».</w:t>
      </w:r>
    </w:p>
    <w:p w:rsidR="000045D7" w:rsidRDefault="00B414FB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детей-инвалидов опекает центр социальной реабилитации, школы, в которых они обучаются и детские сады, то дети-инвалиды после 18 лет выходят из-под опеки и остаются наедине со своими проблемами.</w:t>
      </w:r>
    </w:p>
    <w:p w:rsidR="00511A54" w:rsidRDefault="00511A54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становится лекарем, потому что душа тоже требует врачевания. Но не просто найти нужные слова библиотекарю, подсказать, как поступить в той или иной ситуации, как справится с обидой на судьбу. Это удивляет и трогает многих, уже привыкших вести замкнутый образ жизни практически один на один со своим недугом.</w:t>
      </w:r>
    </w:p>
    <w:p w:rsidR="00511A54" w:rsidRDefault="00511A54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Общеизвестный факт: ребенок получает приблизительно 25% знаний от учителя и 75% - его собственный опыт. И именно от того, как ребенок сможет реализовать свое свободное время, зависит и его пакет знаний, обогащение культурного уровня личности.</w:t>
      </w:r>
    </w:p>
    <w:p w:rsidR="00511A54" w:rsidRDefault="00511A54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у которых есть ребенок-инвалид или инвалид с детства, просто необходимо решать множество жизненных проблем. Пр</w:t>
      </w:r>
      <w:r w:rsidR="00C66CBB">
        <w:rPr>
          <w:rFonts w:ascii="Times New Roman" w:hAnsi="Times New Roman" w:cs="Times New Roman"/>
          <w:sz w:val="28"/>
          <w:szCs w:val="28"/>
        </w:rPr>
        <w:t>ежде всего почувствовать, что ты</w:t>
      </w:r>
      <w:r>
        <w:rPr>
          <w:rFonts w:ascii="Times New Roman" w:hAnsi="Times New Roman" w:cs="Times New Roman"/>
          <w:sz w:val="28"/>
          <w:szCs w:val="28"/>
        </w:rPr>
        <w:t xml:space="preserve"> не один со своей проблемой. Среди родителей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библиотеки мы провели экспресс-опрос и </w:t>
      </w:r>
      <w:r>
        <w:rPr>
          <w:rFonts w:ascii="Times New Roman" w:hAnsi="Times New Roman" w:cs="Times New Roman"/>
          <w:sz w:val="28"/>
          <w:szCs w:val="28"/>
        </w:rPr>
        <w:lastRenderedPageBreak/>
        <w:t>анкетирование. В анкете «Обучение компьютерной грамотности</w:t>
      </w:r>
      <w:r w:rsidR="007B289A">
        <w:rPr>
          <w:rFonts w:ascii="Times New Roman" w:hAnsi="Times New Roman" w:cs="Times New Roman"/>
          <w:sz w:val="28"/>
          <w:szCs w:val="28"/>
        </w:rPr>
        <w:t xml:space="preserve"> ребенка в библиотеке» объектом изучения стали 180 абонентов, что составляет 10% от общего числа. Основная цель анкетирования: изучение современного положения обслуживания пользователей детей-сирот, детей-инвалидов и их родителей в детской библиотеке. 1% опрошенных находятся на индивидуальном обучении, 99% - обучаются в ОШ. На вопрос «Имеет ли ваша семья возможность обучать компьютерной грамотности на дому?» - 10,3% ответили «да», 72,4% - не имеют такой возможности, но хотели бы, чтобы их дети прошли бесплатное обучение в библиотеке. 17,3% - не определились. Но все 100% имеют желание принимать участие в массовых мероприятиях библиотеки, 85% - в </w:t>
      </w:r>
      <w:proofErr w:type="spellStart"/>
      <w:proofErr w:type="gramStart"/>
      <w:r w:rsidR="007B289A">
        <w:rPr>
          <w:rFonts w:ascii="Times New Roman" w:hAnsi="Times New Roman" w:cs="Times New Roman"/>
          <w:sz w:val="28"/>
          <w:szCs w:val="28"/>
        </w:rPr>
        <w:t>видео-конференциях</w:t>
      </w:r>
      <w:proofErr w:type="spellEnd"/>
      <w:proofErr w:type="gramEnd"/>
      <w:r w:rsidR="007B289A">
        <w:rPr>
          <w:rFonts w:ascii="Times New Roman" w:hAnsi="Times New Roman" w:cs="Times New Roman"/>
          <w:sz w:val="28"/>
          <w:szCs w:val="28"/>
        </w:rPr>
        <w:t>. 100% опрошенных на вопрос «Какими знаниями, профессиональными и личными качествами должен обладать библиотекарь?» ответили «образованным, чутким, доброжелательным, толерантным, находить индивидуальный подход к каждому ребенку».</w:t>
      </w:r>
    </w:p>
    <w:p w:rsidR="007B289A" w:rsidRDefault="0031789B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результатов можно сделать вывод: детская библиотека в той или иной мере в</w:t>
      </w:r>
      <w:r w:rsidR="003D4FA4">
        <w:rPr>
          <w:rFonts w:ascii="Times New Roman" w:hAnsi="Times New Roman" w:cs="Times New Roman"/>
          <w:sz w:val="28"/>
          <w:szCs w:val="28"/>
        </w:rPr>
        <w:t>едет работу с детьми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здоровья. Не остаются без внимания и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Направление деятельности нашей библиотеки является одним из приоритетных: предоставлять </w:t>
      </w:r>
      <w:r w:rsidR="003D4FA4">
        <w:rPr>
          <w:rFonts w:ascii="Times New Roman" w:hAnsi="Times New Roman" w:cs="Times New Roman"/>
          <w:sz w:val="28"/>
          <w:szCs w:val="28"/>
        </w:rPr>
        <w:t xml:space="preserve">помощь семьям, которые имеют детей-инвалидов, детям-сиротам и детям из малообеспеченных семей. В наш век – век компьютеризации, необходимо научить детей компьютерной грамотности, дать им возможность общаться через Интернет. Отсутствие в библиотеке современных средств: компьютеров, бесплатного доступа </w:t>
      </w:r>
      <w:proofErr w:type="gramStart"/>
      <w:r w:rsidR="003D4F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D4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FA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3D4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FA4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3D4FA4">
        <w:rPr>
          <w:rFonts w:ascii="Times New Roman" w:hAnsi="Times New Roman" w:cs="Times New Roman"/>
          <w:sz w:val="28"/>
          <w:szCs w:val="28"/>
        </w:rPr>
        <w:t xml:space="preserve"> оборудования, - не дает возможности таким детям вести полноценную жизнь: получать новую информацию по различным темам; общаться со сверстниками, единомышленниками из других городов и стран через Интернет.</w:t>
      </w:r>
    </w:p>
    <w:p w:rsidR="00E32A03" w:rsidRDefault="00E32A03" w:rsidP="008C7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03" w:rsidRDefault="00E32A03" w:rsidP="008C74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2A03" w:rsidRDefault="00E32A03" w:rsidP="00E32A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компьютерной грамотности и навыкам самостоятельного поиска в сети интернет «на дому» и в библиотеке; предоставить возможность общения через сеть Интернет. Для младшей категории детей при библиотеке организовать клуб «Почемучка».</w:t>
      </w:r>
    </w:p>
    <w:p w:rsidR="00E32A03" w:rsidRDefault="00E32A03" w:rsidP="00E32A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досуг «особенных» детей: создать видеосалон «Весь мир на мониторе» для реабилитации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A03" w:rsidRDefault="00E32A03" w:rsidP="00E32A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оперативное удовлетворение информационных потребностей в доступной для них форме; на сайте библиотеки создать информационно-познавательную папку</w:t>
      </w:r>
      <w:r w:rsidR="00D10568">
        <w:rPr>
          <w:rFonts w:ascii="Times New Roman" w:hAnsi="Times New Roman" w:cs="Times New Roman"/>
          <w:sz w:val="28"/>
          <w:szCs w:val="28"/>
        </w:rPr>
        <w:t xml:space="preserve">, в которой будут </w:t>
      </w:r>
      <w:r w:rsidR="00D10568">
        <w:rPr>
          <w:rFonts w:ascii="Times New Roman" w:hAnsi="Times New Roman" w:cs="Times New Roman"/>
          <w:sz w:val="28"/>
          <w:szCs w:val="28"/>
        </w:rPr>
        <w:lastRenderedPageBreak/>
        <w:t>сосредоточены современные технологии для обучения «особенных» детей и их родителей.</w:t>
      </w:r>
    </w:p>
    <w:p w:rsidR="00D10568" w:rsidRDefault="00D10568" w:rsidP="00E32A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месячный тренинг по обучению </w:t>
      </w:r>
      <w:r w:rsidR="008F7059">
        <w:rPr>
          <w:rFonts w:ascii="Times New Roman" w:hAnsi="Times New Roman" w:cs="Times New Roman"/>
          <w:sz w:val="28"/>
          <w:szCs w:val="28"/>
        </w:rPr>
        <w:t>компьютерной грамотности волонте</w:t>
      </w:r>
      <w:r>
        <w:rPr>
          <w:rFonts w:ascii="Times New Roman" w:hAnsi="Times New Roman" w:cs="Times New Roman"/>
          <w:sz w:val="28"/>
          <w:szCs w:val="28"/>
        </w:rPr>
        <w:t>ров из социальных служб и преподавателей для общения с пользователями (детьми) библиотеки.</w:t>
      </w:r>
    </w:p>
    <w:p w:rsidR="000B0AAE" w:rsidRDefault="000B0AAE" w:rsidP="000B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AAE" w:rsidRDefault="000B0AAE" w:rsidP="000B0A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B0AAE" w:rsidRDefault="000B0AAE" w:rsidP="000B0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AE">
        <w:rPr>
          <w:rFonts w:ascii="Times New Roman" w:hAnsi="Times New Roman" w:cs="Times New Roman"/>
          <w:i/>
          <w:sz w:val="28"/>
          <w:szCs w:val="28"/>
          <w:u w:val="single"/>
        </w:rPr>
        <w:t>Количественные:</w:t>
      </w:r>
      <w:r>
        <w:rPr>
          <w:rFonts w:ascii="Times New Roman" w:hAnsi="Times New Roman" w:cs="Times New Roman"/>
          <w:sz w:val="28"/>
          <w:szCs w:val="28"/>
        </w:rPr>
        <w:t xml:space="preserve"> обучить компьютерной грамотности и навыкам самостоятельного поиска в сети Интернет 48</w:t>
      </w:r>
      <w:r w:rsidR="0066267B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и 32 родителя, 12 детей-сирот и 18 детей из малообеспеченных семей.</w:t>
      </w:r>
      <w:proofErr w:type="gramEnd"/>
      <w:r w:rsidR="0066267B">
        <w:rPr>
          <w:rFonts w:ascii="Times New Roman" w:hAnsi="Times New Roman" w:cs="Times New Roman"/>
          <w:sz w:val="28"/>
          <w:szCs w:val="28"/>
        </w:rPr>
        <w:t xml:space="preserve"> Будет просмотрено 24 </w:t>
      </w:r>
      <w:proofErr w:type="spellStart"/>
      <w:proofErr w:type="gramStart"/>
      <w:r w:rsidR="0066267B">
        <w:rPr>
          <w:rFonts w:ascii="Times New Roman" w:hAnsi="Times New Roman" w:cs="Times New Roman"/>
          <w:sz w:val="28"/>
          <w:szCs w:val="28"/>
        </w:rPr>
        <w:t>видео-ролика</w:t>
      </w:r>
      <w:proofErr w:type="spellEnd"/>
      <w:proofErr w:type="gramEnd"/>
      <w:r w:rsidR="0066267B">
        <w:rPr>
          <w:rFonts w:ascii="Times New Roman" w:hAnsi="Times New Roman" w:cs="Times New Roman"/>
          <w:sz w:val="28"/>
          <w:szCs w:val="28"/>
        </w:rPr>
        <w:t xml:space="preserve"> и </w:t>
      </w:r>
      <w:r w:rsidR="0066267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66267B" w:rsidRPr="0066267B">
        <w:rPr>
          <w:rFonts w:ascii="Times New Roman" w:hAnsi="Times New Roman" w:cs="Times New Roman"/>
          <w:sz w:val="28"/>
          <w:szCs w:val="28"/>
        </w:rPr>
        <w:t xml:space="preserve"> </w:t>
      </w:r>
      <w:r w:rsidR="0066267B">
        <w:rPr>
          <w:rFonts w:ascii="Times New Roman" w:hAnsi="Times New Roman" w:cs="Times New Roman"/>
          <w:sz w:val="28"/>
          <w:szCs w:val="28"/>
        </w:rPr>
        <w:t xml:space="preserve">и </w:t>
      </w:r>
      <w:r w:rsidR="0066267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6267B">
        <w:rPr>
          <w:rFonts w:ascii="Times New Roman" w:hAnsi="Times New Roman" w:cs="Times New Roman"/>
          <w:sz w:val="28"/>
          <w:szCs w:val="28"/>
        </w:rPr>
        <w:t xml:space="preserve"> диски 64 пользователями (дети и родители). Увеличится количество пользователей из числа детей-инвалидов на 20% и детей из малообеспеченных семей.</w:t>
      </w:r>
    </w:p>
    <w:p w:rsidR="0066267B" w:rsidRDefault="0066267B" w:rsidP="000B0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204" w:rsidRDefault="0066267B" w:rsidP="000B0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Качественные: </w:t>
      </w:r>
      <w:r w:rsidR="000847DA">
        <w:rPr>
          <w:rFonts w:ascii="Times New Roman" w:hAnsi="Times New Roman" w:cs="Times New Roman"/>
          <w:sz w:val="28"/>
          <w:szCs w:val="28"/>
        </w:rPr>
        <w:t xml:space="preserve">повысится уровень компьютерных знаний детей; научаться пользоваться и находить новую информацию о своих правах родители детей-инвалидов; все больше пользователей из указанных категорий будут принимать участие в массовых мероприятиях библиотеки, разовьется сильнее их творческий потенциал. </w:t>
      </w:r>
      <w:r w:rsidR="00E90204">
        <w:rPr>
          <w:rFonts w:ascii="Times New Roman" w:hAnsi="Times New Roman" w:cs="Times New Roman"/>
          <w:sz w:val="28"/>
          <w:szCs w:val="28"/>
        </w:rPr>
        <w:t>Сумеем обеспечить оперативное информирование детей и родителей в доступной для них форме. Создадим информационно-познавательный сайт на базе библиотечного сайта</w:t>
      </w:r>
      <w:r w:rsidR="00C73DFC">
        <w:rPr>
          <w:rFonts w:ascii="Times New Roman" w:hAnsi="Times New Roman" w:cs="Times New Roman"/>
          <w:sz w:val="28"/>
          <w:szCs w:val="28"/>
        </w:rPr>
        <w:t>,</w:t>
      </w:r>
      <w:r w:rsidR="00E90204">
        <w:rPr>
          <w:rFonts w:ascii="Times New Roman" w:hAnsi="Times New Roman" w:cs="Times New Roman"/>
          <w:sz w:val="28"/>
          <w:szCs w:val="28"/>
        </w:rPr>
        <w:t xml:space="preserve"> при помощи которого повысится имидж библиотеки среди населения города.</w:t>
      </w:r>
    </w:p>
    <w:p w:rsidR="000847DA" w:rsidRPr="0066267B" w:rsidRDefault="000847DA" w:rsidP="000B0A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4B7" w:rsidRPr="008C74B7" w:rsidRDefault="008C74B7" w:rsidP="008C74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74B7" w:rsidRPr="008C74B7" w:rsidSect="0094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2A02"/>
    <w:multiLevelType w:val="hybridMultilevel"/>
    <w:tmpl w:val="2BF4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8C74B7"/>
    <w:rsid w:val="000045D7"/>
    <w:rsid w:val="000847DA"/>
    <w:rsid w:val="000B0AAE"/>
    <w:rsid w:val="0031789B"/>
    <w:rsid w:val="003D4FA4"/>
    <w:rsid w:val="00511A54"/>
    <w:rsid w:val="0066267B"/>
    <w:rsid w:val="007B289A"/>
    <w:rsid w:val="00803AAA"/>
    <w:rsid w:val="00884A01"/>
    <w:rsid w:val="008C74B7"/>
    <w:rsid w:val="008F7059"/>
    <w:rsid w:val="00944BD4"/>
    <w:rsid w:val="00A519F5"/>
    <w:rsid w:val="00B414FB"/>
    <w:rsid w:val="00C66CBB"/>
    <w:rsid w:val="00C73DFC"/>
    <w:rsid w:val="00D10568"/>
    <w:rsid w:val="00E32A03"/>
    <w:rsid w:val="00E90204"/>
    <w:rsid w:val="00ED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metod4</dc:creator>
  <cp:keywords/>
  <dc:description/>
  <cp:lastModifiedBy>metod4</cp:lastModifiedBy>
  <cp:revision>14</cp:revision>
  <dcterms:created xsi:type="dcterms:W3CDTF">2017-04-25T08:40:00Z</dcterms:created>
  <dcterms:modified xsi:type="dcterms:W3CDTF">2017-04-25T13:04:00Z</dcterms:modified>
</cp:coreProperties>
</file>