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3C3" w:rsidRDefault="00BB03C3" w:rsidP="00BB03C3">
      <w:pPr>
        <w:jc w:val="center"/>
        <w:rPr>
          <w:b/>
          <w:sz w:val="28"/>
          <w:szCs w:val="28"/>
        </w:rPr>
      </w:pPr>
      <w:r>
        <w:rPr>
          <w:b/>
          <w:sz w:val="28"/>
          <w:szCs w:val="28"/>
        </w:rPr>
        <w:t>СПИСОК</w:t>
      </w:r>
    </w:p>
    <w:p w:rsidR="00BB03C3" w:rsidRDefault="00BB03C3" w:rsidP="00BB03C3">
      <w:pPr>
        <w:jc w:val="center"/>
        <w:rPr>
          <w:b/>
          <w:sz w:val="28"/>
          <w:szCs w:val="28"/>
          <w:lang w:val="ru-RU"/>
        </w:rPr>
      </w:pPr>
      <w:r w:rsidRPr="00BB03C3">
        <w:rPr>
          <w:b/>
          <w:sz w:val="28"/>
          <w:szCs w:val="28"/>
          <w:lang w:val="ru-RU"/>
        </w:rPr>
        <w:t xml:space="preserve">НОВЫХ ПОСТУПЛЕНИЙ В ОТДЕЛ НАУЧНО–МЕТОДИЧЕСКОЙ РАБОТЫ И СОЦИОЛОГИЧЕСКИХ ИССЛЕДОВАНИЙ </w:t>
      </w:r>
    </w:p>
    <w:p w:rsidR="00BB03C3" w:rsidRDefault="00BB03C3" w:rsidP="00BB03C3">
      <w:pPr>
        <w:jc w:val="center"/>
        <w:rPr>
          <w:b/>
          <w:sz w:val="28"/>
          <w:szCs w:val="28"/>
          <w:lang w:val="ru-RU"/>
        </w:rPr>
      </w:pPr>
      <w:r w:rsidRPr="00BB03C3">
        <w:rPr>
          <w:b/>
          <w:sz w:val="28"/>
          <w:szCs w:val="28"/>
          <w:lang w:val="ru-RU"/>
        </w:rPr>
        <w:t>ВО 2-м</w:t>
      </w:r>
      <w:r>
        <w:rPr>
          <w:b/>
          <w:sz w:val="28"/>
          <w:szCs w:val="28"/>
        </w:rPr>
        <w:t xml:space="preserve"> </w:t>
      </w:r>
      <w:r w:rsidRPr="00E52767">
        <w:rPr>
          <w:b/>
          <w:sz w:val="28"/>
          <w:szCs w:val="28"/>
          <w:lang w:val="ru-RU"/>
        </w:rPr>
        <w:t>КВАРТАЛЕ</w:t>
      </w:r>
      <w:r>
        <w:rPr>
          <w:b/>
          <w:sz w:val="28"/>
          <w:szCs w:val="28"/>
        </w:rPr>
        <w:t xml:space="preserve"> 201</w:t>
      </w:r>
      <w:r>
        <w:rPr>
          <w:b/>
          <w:sz w:val="28"/>
          <w:szCs w:val="28"/>
          <w:lang w:val="ru-RU"/>
        </w:rPr>
        <w:t>9</w:t>
      </w:r>
      <w:r>
        <w:rPr>
          <w:b/>
          <w:sz w:val="28"/>
          <w:szCs w:val="28"/>
        </w:rPr>
        <w:t xml:space="preserve"> г.</w:t>
      </w:r>
    </w:p>
    <w:p w:rsidR="00BB03C3" w:rsidRDefault="00BB03C3" w:rsidP="00BB03C3">
      <w:pPr>
        <w:ind w:firstLine="1134"/>
        <w:jc w:val="center"/>
        <w:rPr>
          <w:b/>
          <w:sz w:val="28"/>
          <w:szCs w:val="28"/>
          <w:lang w:val="ru-RU"/>
        </w:rPr>
      </w:pPr>
    </w:p>
    <w:p w:rsidR="00BB03C3" w:rsidRDefault="00BB03C3" w:rsidP="00BB03C3">
      <w:pPr>
        <w:tabs>
          <w:tab w:val="left" w:pos="1134"/>
          <w:tab w:val="left" w:pos="1335"/>
          <w:tab w:val="left" w:pos="1965"/>
        </w:tabs>
        <w:jc w:val="both"/>
        <w:rPr>
          <w:sz w:val="28"/>
          <w:szCs w:val="28"/>
          <w:lang w:val="ru-RU"/>
        </w:rPr>
      </w:pPr>
      <w:r>
        <w:rPr>
          <w:sz w:val="28"/>
          <w:szCs w:val="28"/>
          <w:lang w:val="ru-RU"/>
        </w:rPr>
        <w:t>78.371</w:t>
      </w:r>
    </w:p>
    <w:p w:rsidR="00BB03C3" w:rsidRDefault="00BB03C3" w:rsidP="00BB03C3">
      <w:pPr>
        <w:tabs>
          <w:tab w:val="left" w:pos="1134"/>
          <w:tab w:val="left" w:pos="1335"/>
          <w:tab w:val="left" w:pos="1965"/>
        </w:tabs>
        <w:jc w:val="both"/>
        <w:rPr>
          <w:sz w:val="28"/>
          <w:szCs w:val="28"/>
          <w:lang w:val="ru-RU"/>
        </w:rPr>
      </w:pPr>
      <w:r>
        <w:rPr>
          <w:sz w:val="28"/>
          <w:szCs w:val="28"/>
          <w:lang w:val="ru-RU"/>
        </w:rPr>
        <w:t>Л 64</w:t>
      </w:r>
    </w:p>
    <w:p w:rsidR="00BB03C3" w:rsidRDefault="00BB03C3" w:rsidP="00BB03C3">
      <w:pPr>
        <w:ind w:firstLine="709"/>
        <w:jc w:val="both"/>
        <w:rPr>
          <w:sz w:val="28"/>
          <w:szCs w:val="28"/>
          <w:lang w:val="ru-RU"/>
        </w:rPr>
      </w:pPr>
      <w:r>
        <w:rPr>
          <w:sz w:val="28"/>
          <w:szCs w:val="28"/>
          <w:lang w:val="ru-RU"/>
        </w:rPr>
        <w:t xml:space="preserve">Литературное и читательское развитие в условиях библиотек: сб. материалов седьмой межрегиональной Школы </w:t>
      </w:r>
      <w:proofErr w:type="spellStart"/>
      <w:r>
        <w:rPr>
          <w:sz w:val="28"/>
          <w:szCs w:val="28"/>
          <w:lang w:val="ru-RU"/>
        </w:rPr>
        <w:t>иннова</w:t>
      </w:r>
      <w:r w:rsidR="000A4966">
        <w:rPr>
          <w:sz w:val="28"/>
          <w:szCs w:val="28"/>
          <w:lang w:val="ru-RU"/>
        </w:rPr>
        <w:t>тики</w:t>
      </w:r>
      <w:proofErr w:type="spellEnd"/>
      <w:r w:rsidR="000A4966">
        <w:rPr>
          <w:sz w:val="28"/>
          <w:szCs w:val="28"/>
          <w:lang w:val="ru-RU"/>
        </w:rPr>
        <w:t xml:space="preserve"> / </w:t>
      </w:r>
      <w:proofErr w:type="spellStart"/>
      <w:r w:rsidR="000A4966">
        <w:rPr>
          <w:sz w:val="28"/>
          <w:szCs w:val="28"/>
          <w:lang w:val="ru-RU"/>
        </w:rPr>
        <w:t>Н</w:t>
      </w:r>
      <w:r>
        <w:rPr>
          <w:sz w:val="28"/>
          <w:szCs w:val="28"/>
          <w:lang w:val="ru-RU"/>
        </w:rPr>
        <w:t>ауч</w:t>
      </w:r>
      <w:proofErr w:type="spellEnd"/>
      <w:r>
        <w:rPr>
          <w:sz w:val="28"/>
          <w:szCs w:val="28"/>
          <w:lang w:val="ru-RU"/>
        </w:rPr>
        <w:t xml:space="preserve">. ред., сост., авт. </w:t>
      </w:r>
      <w:proofErr w:type="spellStart"/>
      <w:r w:rsidR="000A4966">
        <w:rPr>
          <w:sz w:val="28"/>
          <w:szCs w:val="28"/>
          <w:lang w:val="ru-RU"/>
        </w:rPr>
        <w:t>п</w:t>
      </w:r>
      <w:r>
        <w:rPr>
          <w:sz w:val="28"/>
          <w:szCs w:val="28"/>
          <w:lang w:val="ru-RU"/>
        </w:rPr>
        <w:t>редисл</w:t>
      </w:r>
      <w:proofErr w:type="spellEnd"/>
      <w:r>
        <w:rPr>
          <w:sz w:val="28"/>
          <w:szCs w:val="28"/>
          <w:lang w:val="ru-RU"/>
        </w:rPr>
        <w:t>. И.</w:t>
      </w:r>
      <w:r w:rsidR="000A4966">
        <w:rPr>
          <w:sz w:val="28"/>
          <w:szCs w:val="28"/>
          <w:lang w:val="ru-RU"/>
        </w:rPr>
        <w:t xml:space="preserve"> </w:t>
      </w:r>
      <w:r>
        <w:rPr>
          <w:sz w:val="28"/>
          <w:szCs w:val="28"/>
          <w:lang w:val="ru-RU"/>
        </w:rPr>
        <w:t xml:space="preserve">Ю. Матвеева ; </w:t>
      </w:r>
      <w:proofErr w:type="spellStart"/>
      <w:r>
        <w:rPr>
          <w:sz w:val="28"/>
          <w:szCs w:val="28"/>
          <w:lang w:val="ru-RU"/>
        </w:rPr>
        <w:t>Челяб</w:t>
      </w:r>
      <w:proofErr w:type="spellEnd"/>
      <w:r>
        <w:rPr>
          <w:sz w:val="28"/>
          <w:szCs w:val="28"/>
          <w:lang w:val="ru-RU"/>
        </w:rPr>
        <w:t xml:space="preserve">. </w:t>
      </w:r>
      <w:proofErr w:type="spellStart"/>
      <w:r w:rsidR="000A4966">
        <w:rPr>
          <w:sz w:val="28"/>
          <w:szCs w:val="28"/>
          <w:lang w:val="ru-RU"/>
        </w:rPr>
        <w:t>г</w:t>
      </w:r>
      <w:r>
        <w:rPr>
          <w:sz w:val="28"/>
          <w:szCs w:val="28"/>
          <w:lang w:val="ru-RU"/>
        </w:rPr>
        <w:t>ос</w:t>
      </w:r>
      <w:proofErr w:type="spellEnd"/>
      <w:r>
        <w:rPr>
          <w:sz w:val="28"/>
          <w:szCs w:val="28"/>
          <w:lang w:val="ru-RU"/>
        </w:rPr>
        <w:t xml:space="preserve">. </w:t>
      </w:r>
      <w:proofErr w:type="spellStart"/>
      <w:r>
        <w:rPr>
          <w:sz w:val="28"/>
          <w:szCs w:val="28"/>
          <w:lang w:val="ru-RU"/>
        </w:rPr>
        <w:t>ин-т</w:t>
      </w:r>
      <w:proofErr w:type="spellEnd"/>
      <w:r>
        <w:rPr>
          <w:sz w:val="28"/>
          <w:szCs w:val="28"/>
          <w:lang w:val="ru-RU"/>
        </w:rPr>
        <w:t xml:space="preserve"> культуры, </w:t>
      </w:r>
      <w:proofErr w:type="spellStart"/>
      <w:r>
        <w:rPr>
          <w:sz w:val="28"/>
          <w:szCs w:val="28"/>
          <w:lang w:val="ru-RU"/>
        </w:rPr>
        <w:t>Челяб</w:t>
      </w:r>
      <w:proofErr w:type="spellEnd"/>
      <w:r>
        <w:rPr>
          <w:sz w:val="28"/>
          <w:szCs w:val="28"/>
          <w:lang w:val="ru-RU"/>
        </w:rPr>
        <w:t xml:space="preserve">. обл. юношеская б-ка, </w:t>
      </w:r>
      <w:proofErr w:type="spellStart"/>
      <w:r>
        <w:rPr>
          <w:sz w:val="28"/>
          <w:szCs w:val="28"/>
          <w:lang w:val="ru-RU"/>
        </w:rPr>
        <w:t>Централиз</w:t>
      </w:r>
      <w:proofErr w:type="spellEnd"/>
      <w:r>
        <w:rPr>
          <w:sz w:val="28"/>
          <w:szCs w:val="28"/>
          <w:lang w:val="ru-RU"/>
        </w:rPr>
        <w:t>. библ. система Кыштым</w:t>
      </w:r>
      <w:proofErr w:type="gramStart"/>
      <w:r>
        <w:rPr>
          <w:sz w:val="28"/>
          <w:szCs w:val="28"/>
          <w:lang w:val="ru-RU"/>
        </w:rPr>
        <w:t>.</w:t>
      </w:r>
      <w:proofErr w:type="gramEnd"/>
      <w:r>
        <w:rPr>
          <w:sz w:val="28"/>
          <w:szCs w:val="28"/>
          <w:lang w:val="ru-RU"/>
        </w:rPr>
        <w:t xml:space="preserve"> </w:t>
      </w:r>
      <w:proofErr w:type="gramStart"/>
      <w:r>
        <w:rPr>
          <w:sz w:val="28"/>
          <w:szCs w:val="28"/>
          <w:lang w:val="ru-RU"/>
        </w:rPr>
        <w:t>г</w:t>
      </w:r>
      <w:proofErr w:type="gramEnd"/>
      <w:r>
        <w:rPr>
          <w:sz w:val="28"/>
          <w:szCs w:val="28"/>
          <w:lang w:val="ru-RU"/>
        </w:rPr>
        <w:t>ор. округа. – Челябинск: ЧГИК, 2017. – 213 с.</w:t>
      </w:r>
    </w:p>
    <w:p w:rsidR="00BB03C3" w:rsidRDefault="00BB03C3" w:rsidP="00BB03C3">
      <w:pPr>
        <w:tabs>
          <w:tab w:val="left" w:pos="1134"/>
          <w:tab w:val="left" w:pos="1335"/>
          <w:tab w:val="left" w:pos="1965"/>
        </w:tabs>
        <w:ind w:firstLine="709"/>
        <w:jc w:val="both"/>
        <w:rPr>
          <w:sz w:val="28"/>
          <w:szCs w:val="28"/>
          <w:lang w:val="ru-RU"/>
        </w:rPr>
      </w:pPr>
    </w:p>
    <w:p w:rsidR="00BB03C3" w:rsidRPr="00C04A2A" w:rsidRDefault="00BB03C3" w:rsidP="00BB03C3">
      <w:pPr>
        <w:ind w:firstLine="709"/>
        <w:jc w:val="both"/>
        <w:rPr>
          <w:sz w:val="28"/>
          <w:szCs w:val="28"/>
          <w:lang w:val="ru-RU"/>
        </w:rPr>
      </w:pPr>
      <w:r>
        <w:rPr>
          <w:sz w:val="28"/>
          <w:szCs w:val="28"/>
          <w:lang w:val="ru-RU"/>
        </w:rPr>
        <w:t xml:space="preserve">В сборнике материалов седьмой межрегиональной Школы </w:t>
      </w:r>
      <w:proofErr w:type="spellStart"/>
      <w:r>
        <w:rPr>
          <w:sz w:val="28"/>
          <w:szCs w:val="28"/>
          <w:lang w:val="ru-RU"/>
        </w:rPr>
        <w:t>инноватики</w:t>
      </w:r>
      <w:proofErr w:type="spellEnd"/>
      <w:r>
        <w:rPr>
          <w:sz w:val="28"/>
          <w:szCs w:val="28"/>
          <w:lang w:val="ru-RU"/>
        </w:rPr>
        <w:t xml:space="preserve"> представлен опыт библиотек Челябинской, Курганской, Свердловской, Тюменской областей, Красноярского и Пермского края по активизации читательской деятельности и развитию литературных способностей разных групп пользователей. В издание включены методико-библиографические материалы по теме. </w:t>
      </w:r>
    </w:p>
    <w:p w:rsidR="00BB03C3" w:rsidRDefault="00BB03C3" w:rsidP="00BB03C3">
      <w:pPr>
        <w:tabs>
          <w:tab w:val="left" w:pos="1134"/>
          <w:tab w:val="left" w:pos="1335"/>
          <w:tab w:val="left" w:pos="1965"/>
        </w:tabs>
        <w:ind w:firstLine="709"/>
        <w:jc w:val="both"/>
        <w:rPr>
          <w:b/>
          <w:sz w:val="28"/>
          <w:szCs w:val="28"/>
          <w:lang w:val="ru-RU"/>
        </w:rPr>
      </w:pPr>
    </w:p>
    <w:p w:rsidR="00BB03C3" w:rsidRDefault="00BB03C3" w:rsidP="00BB03C3">
      <w:pPr>
        <w:tabs>
          <w:tab w:val="left" w:pos="1134"/>
          <w:tab w:val="left" w:pos="1335"/>
          <w:tab w:val="left" w:pos="1965"/>
        </w:tabs>
        <w:ind w:firstLine="709"/>
        <w:jc w:val="both"/>
        <w:rPr>
          <w:b/>
          <w:sz w:val="28"/>
          <w:szCs w:val="28"/>
          <w:lang w:val="ru-RU"/>
        </w:rPr>
      </w:pPr>
    </w:p>
    <w:p w:rsidR="00BB03C3" w:rsidRDefault="00BB03C3" w:rsidP="00BB03C3">
      <w:pPr>
        <w:tabs>
          <w:tab w:val="left" w:pos="1134"/>
          <w:tab w:val="left" w:pos="1335"/>
          <w:tab w:val="left" w:pos="1965"/>
        </w:tabs>
        <w:jc w:val="both"/>
        <w:rPr>
          <w:sz w:val="28"/>
          <w:szCs w:val="28"/>
          <w:lang w:val="ru-RU"/>
        </w:rPr>
      </w:pPr>
      <w:r w:rsidRPr="00491B6C">
        <w:rPr>
          <w:sz w:val="28"/>
          <w:szCs w:val="28"/>
          <w:lang w:val="ru-RU"/>
        </w:rPr>
        <w:t>78</w:t>
      </w:r>
      <w:r>
        <w:rPr>
          <w:sz w:val="28"/>
          <w:szCs w:val="28"/>
          <w:lang w:val="ru-RU"/>
        </w:rPr>
        <w:t>.349.5</w:t>
      </w:r>
    </w:p>
    <w:p w:rsidR="00BB03C3" w:rsidRDefault="00BB03C3" w:rsidP="00BB03C3">
      <w:pPr>
        <w:tabs>
          <w:tab w:val="left" w:pos="1134"/>
          <w:tab w:val="left" w:pos="1335"/>
          <w:tab w:val="left" w:pos="1965"/>
        </w:tabs>
        <w:jc w:val="both"/>
        <w:rPr>
          <w:sz w:val="28"/>
          <w:szCs w:val="28"/>
          <w:lang w:val="ru-RU"/>
        </w:rPr>
      </w:pPr>
      <w:r>
        <w:rPr>
          <w:sz w:val="28"/>
          <w:szCs w:val="28"/>
          <w:lang w:val="ru-RU"/>
        </w:rPr>
        <w:t>С 56</w:t>
      </w:r>
    </w:p>
    <w:p w:rsidR="00BB03C3" w:rsidRDefault="00BB03C3" w:rsidP="00BB03C3">
      <w:pPr>
        <w:tabs>
          <w:tab w:val="left" w:pos="1134"/>
          <w:tab w:val="left" w:pos="1335"/>
          <w:tab w:val="left" w:pos="1965"/>
        </w:tabs>
        <w:ind w:firstLine="709"/>
        <w:jc w:val="both"/>
        <w:rPr>
          <w:sz w:val="28"/>
          <w:szCs w:val="28"/>
          <w:lang w:val="ru-RU"/>
        </w:rPr>
      </w:pPr>
      <w:r>
        <w:rPr>
          <w:sz w:val="28"/>
          <w:szCs w:val="28"/>
          <w:lang w:val="ru-RU"/>
        </w:rPr>
        <w:t>Современная практика методической службы: дайджест электронных и печатных публикаций / М-во культуры Донецкой Народной Республики, ГУК «Донец</w:t>
      </w:r>
      <w:proofErr w:type="gramStart"/>
      <w:r>
        <w:rPr>
          <w:sz w:val="28"/>
          <w:szCs w:val="28"/>
          <w:lang w:val="ru-RU"/>
        </w:rPr>
        <w:t>.</w:t>
      </w:r>
      <w:proofErr w:type="gramEnd"/>
      <w:r>
        <w:rPr>
          <w:sz w:val="28"/>
          <w:szCs w:val="28"/>
          <w:lang w:val="ru-RU"/>
        </w:rPr>
        <w:t xml:space="preserve"> </w:t>
      </w:r>
      <w:proofErr w:type="spellStart"/>
      <w:proofErr w:type="gramStart"/>
      <w:r>
        <w:rPr>
          <w:sz w:val="28"/>
          <w:szCs w:val="28"/>
          <w:lang w:val="ru-RU"/>
        </w:rPr>
        <w:t>р</w:t>
      </w:r>
      <w:proofErr w:type="gramEnd"/>
      <w:r>
        <w:rPr>
          <w:sz w:val="28"/>
          <w:szCs w:val="28"/>
          <w:lang w:val="ru-RU"/>
        </w:rPr>
        <w:t>есп</w:t>
      </w:r>
      <w:proofErr w:type="spellEnd"/>
      <w:r>
        <w:rPr>
          <w:sz w:val="28"/>
          <w:szCs w:val="28"/>
          <w:lang w:val="ru-RU"/>
        </w:rPr>
        <w:t xml:space="preserve">. </w:t>
      </w:r>
      <w:proofErr w:type="spellStart"/>
      <w:r>
        <w:rPr>
          <w:sz w:val="28"/>
          <w:szCs w:val="28"/>
          <w:lang w:val="ru-RU"/>
        </w:rPr>
        <w:t>универс</w:t>
      </w:r>
      <w:proofErr w:type="spellEnd"/>
      <w:r>
        <w:rPr>
          <w:sz w:val="28"/>
          <w:szCs w:val="28"/>
          <w:lang w:val="ru-RU"/>
        </w:rPr>
        <w:t xml:space="preserve">. </w:t>
      </w:r>
      <w:proofErr w:type="spellStart"/>
      <w:r>
        <w:rPr>
          <w:sz w:val="28"/>
          <w:szCs w:val="28"/>
          <w:lang w:val="ru-RU"/>
        </w:rPr>
        <w:t>науч</w:t>
      </w:r>
      <w:proofErr w:type="spellEnd"/>
      <w:r>
        <w:rPr>
          <w:sz w:val="28"/>
          <w:szCs w:val="28"/>
          <w:lang w:val="ru-RU"/>
        </w:rPr>
        <w:t>. б-ка им. Н.К. Крупской» ; сост. И.</w:t>
      </w:r>
      <w:r w:rsidR="000A4966">
        <w:rPr>
          <w:sz w:val="28"/>
          <w:szCs w:val="28"/>
          <w:lang w:val="ru-RU"/>
        </w:rPr>
        <w:t xml:space="preserve"> </w:t>
      </w:r>
      <w:r>
        <w:rPr>
          <w:sz w:val="28"/>
          <w:szCs w:val="28"/>
          <w:lang w:val="ru-RU"/>
        </w:rPr>
        <w:t xml:space="preserve">В. </w:t>
      </w:r>
      <w:proofErr w:type="spellStart"/>
      <w:r>
        <w:rPr>
          <w:sz w:val="28"/>
          <w:szCs w:val="28"/>
          <w:lang w:val="ru-RU"/>
        </w:rPr>
        <w:t>Грибанова</w:t>
      </w:r>
      <w:proofErr w:type="spellEnd"/>
      <w:r>
        <w:rPr>
          <w:sz w:val="28"/>
          <w:szCs w:val="28"/>
          <w:lang w:val="ru-RU"/>
        </w:rPr>
        <w:t xml:space="preserve"> ; ред. О.</w:t>
      </w:r>
      <w:r w:rsidR="000A4966">
        <w:rPr>
          <w:sz w:val="28"/>
          <w:szCs w:val="28"/>
          <w:lang w:val="ru-RU"/>
        </w:rPr>
        <w:t xml:space="preserve"> </w:t>
      </w:r>
      <w:r>
        <w:rPr>
          <w:sz w:val="28"/>
          <w:szCs w:val="28"/>
          <w:lang w:val="ru-RU"/>
        </w:rPr>
        <w:t xml:space="preserve">А. </w:t>
      </w:r>
      <w:proofErr w:type="spellStart"/>
      <w:r>
        <w:rPr>
          <w:sz w:val="28"/>
          <w:szCs w:val="28"/>
          <w:lang w:val="ru-RU"/>
        </w:rPr>
        <w:t>Пинзон</w:t>
      </w:r>
      <w:proofErr w:type="spellEnd"/>
      <w:r>
        <w:rPr>
          <w:sz w:val="28"/>
          <w:szCs w:val="28"/>
          <w:lang w:val="ru-RU"/>
        </w:rPr>
        <w:t xml:space="preserve">; </w:t>
      </w:r>
      <w:proofErr w:type="spellStart"/>
      <w:r>
        <w:rPr>
          <w:sz w:val="28"/>
          <w:szCs w:val="28"/>
          <w:lang w:val="ru-RU"/>
        </w:rPr>
        <w:t>науч</w:t>
      </w:r>
      <w:proofErr w:type="spellEnd"/>
      <w:r>
        <w:rPr>
          <w:sz w:val="28"/>
          <w:szCs w:val="28"/>
          <w:lang w:val="ru-RU"/>
        </w:rPr>
        <w:t>. ред. О.</w:t>
      </w:r>
      <w:r w:rsidR="000A4966">
        <w:rPr>
          <w:sz w:val="28"/>
          <w:szCs w:val="28"/>
          <w:lang w:val="ru-RU"/>
        </w:rPr>
        <w:t xml:space="preserve"> </w:t>
      </w:r>
      <w:r>
        <w:rPr>
          <w:sz w:val="28"/>
          <w:szCs w:val="28"/>
          <w:lang w:val="ru-RU"/>
        </w:rPr>
        <w:t xml:space="preserve">В. Потапова ; отв. за </w:t>
      </w:r>
      <w:proofErr w:type="spellStart"/>
      <w:r>
        <w:rPr>
          <w:sz w:val="28"/>
          <w:szCs w:val="28"/>
          <w:lang w:val="ru-RU"/>
        </w:rPr>
        <w:t>вып</w:t>
      </w:r>
      <w:proofErr w:type="spellEnd"/>
      <w:r>
        <w:rPr>
          <w:sz w:val="28"/>
          <w:szCs w:val="28"/>
          <w:lang w:val="ru-RU"/>
        </w:rPr>
        <w:t>. И.</w:t>
      </w:r>
      <w:r w:rsidR="000A4966">
        <w:rPr>
          <w:sz w:val="28"/>
          <w:szCs w:val="28"/>
          <w:lang w:val="ru-RU"/>
        </w:rPr>
        <w:t xml:space="preserve"> </w:t>
      </w:r>
      <w:r>
        <w:rPr>
          <w:sz w:val="28"/>
          <w:szCs w:val="28"/>
          <w:lang w:val="ru-RU"/>
        </w:rPr>
        <w:t>А. Горбатов. – Донецк, 2017. – 23 с.</w:t>
      </w:r>
    </w:p>
    <w:p w:rsidR="00BB03C3" w:rsidRDefault="00BB03C3" w:rsidP="00BB03C3">
      <w:pPr>
        <w:ind w:firstLine="709"/>
        <w:jc w:val="both"/>
        <w:rPr>
          <w:sz w:val="28"/>
          <w:szCs w:val="28"/>
          <w:lang w:val="ru-RU"/>
        </w:rPr>
      </w:pPr>
    </w:p>
    <w:p w:rsidR="00BB03C3" w:rsidRDefault="00BB03C3" w:rsidP="00BB03C3">
      <w:pPr>
        <w:ind w:firstLine="709"/>
        <w:jc w:val="both"/>
        <w:rPr>
          <w:sz w:val="28"/>
          <w:szCs w:val="28"/>
          <w:lang w:val="ru-RU"/>
        </w:rPr>
      </w:pPr>
      <w:r>
        <w:rPr>
          <w:sz w:val="28"/>
          <w:szCs w:val="28"/>
          <w:lang w:val="ru-RU"/>
        </w:rPr>
        <w:t>Методическая деятельность в системе управления библиотечным делом занимает определенную нишу. Без участия методической службы невозможно представить совершенствование и развитие библиотечной работы. В то же время в деятельности самой методической службы происходят изменения. Инновационные процессы сегодня являются составной частью методической работы. Потребность внедрения инноваций, совершенствования методической работы библиотек обусловлена тем, что инновации содержат новое решение актуальной проблемы, позволяют получить результаты, имеющие новаторский смысл.</w:t>
      </w:r>
    </w:p>
    <w:p w:rsidR="00BB03C3" w:rsidRDefault="00BB03C3" w:rsidP="00BB03C3">
      <w:pPr>
        <w:tabs>
          <w:tab w:val="left" w:pos="1134"/>
          <w:tab w:val="left" w:pos="1335"/>
          <w:tab w:val="left" w:pos="1965"/>
        </w:tabs>
        <w:ind w:firstLine="709"/>
        <w:jc w:val="both"/>
        <w:rPr>
          <w:sz w:val="28"/>
          <w:szCs w:val="28"/>
          <w:lang w:val="ru-RU"/>
        </w:rPr>
      </w:pPr>
      <w:r>
        <w:rPr>
          <w:sz w:val="28"/>
          <w:szCs w:val="28"/>
          <w:lang w:val="ru-RU"/>
        </w:rPr>
        <w:t>Дайджест подготовлен на основе публикаций в печатных профессиональных периодических изданиях, поступивших в отдел научно-методической работы и социологических исследований</w:t>
      </w:r>
      <w:r w:rsidR="00644CD6">
        <w:rPr>
          <w:sz w:val="28"/>
          <w:szCs w:val="28"/>
          <w:lang w:val="ru-RU"/>
        </w:rPr>
        <w:t>,</w:t>
      </w:r>
      <w:r>
        <w:rPr>
          <w:sz w:val="28"/>
          <w:szCs w:val="28"/>
          <w:lang w:val="ru-RU"/>
        </w:rPr>
        <w:t xml:space="preserve"> </w:t>
      </w:r>
      <w:proofErr w:type="spellStart"/>
      <w:r>
        <w:rPr>
          <w:sz w:val="28"/>
          <w:szCs w:val="28"/>
          <w:lang w:val="ru-RU"/>
        </w:rPr>
        <w:t>интернет-ресурсов</w:t>
      </w:r>
      <w:proofErr w:type="spellEnd"/>
      <w:r>
        <w:rPr>
          <w:sz w:val="28"/>
          <w:szCs w:val="28"/>
          <w:lang w:val="ru-RU"/>
        </w:rPr>
        <w:t xml:space="preserve"> по вопросам внедрения инноваций в методическую деятельность библиотек. Сокращенный вариант публикаций приводится в алфавите авторов и названий. Издание адресовано методистам, а также всем библиотекарям, занимающимся повышением профессиональной компетенции. </w:t>
      </w:r>
    </w:p>
    <w:p w:rsidR="00BB03C3" w:rsidRDefault="00BB03C3" w:rsidP="00BB03C3">
      <w:pPr>
        <w:tabs>
          <w:tab w:val="left" w:pos="1134"/>
          <w:tab w:val="left" w:pos="1335"/>
          <w:tab w:val="left" w:pos="1965"/>
        </w:tabs>
        <w:jc w:val="both"/>
        <w:rPr>
          <w:sz w:val="28"/>
          <w:szCs w:val="28"/>
          <w:lang w:val="ru-RU"/>
        </w:rPr>
      </w:pPr>
      <w:r>
        <w:rPr>
          <w:sz w:val="28"/>
          <w:szCs w:val="28"/>
          <w:lang w:val="ru-RU"/>
        </w:rPr>
        <w:lastRenderedPageBreak/>
        <w:t>78.349.53</w:t>
      </w:r>
    </w:p>
    <w:p w:rsidR="00BB03C3" w:rsidRDefault="00BB03C3" w:rsidP="00BB03C3">
      <w:pPr>
        <w:tabs>
          <w:tab w:val="left" w:pos="1134"/>
          <w:tab w:val="left" w:pos="1335"/>
          <w:tab w:val="left" w:pos="1965"/>
        </w:tabs>
        <w:jc w:val="both"/>
        <w:rPr>
          <w:sz w:val="28"/>
          <w:szCs w:val="28"/>
          <w:lang w:val="ru-RU"/>
        </w:rPr>
      </w:pPr>
      <w:r>
        <w:rPr>
          <w:sz w:val="28"/>
          <w:szCs w:val="28"/>
          <w:lang w:val="ru-RU"/>
        </w:rPr>
        <w:t>И 66</w:t>
      </w:r>
    </w:p>
    <w:p w:rsidR="00BB03C3" w:rsidRDefault="00BB03C3" w:rsidP="00BB03C3">
      <w:pPr>
        <w:ind w:firstLine="709"/>
        <w:jc w:val="both"/>
        <w:rPr>
          <w:sz w:val="28"/>
          <w:szCs w:val="28"/>
          <w:lang w:val="ru-RU"/>
        </w:rPr>
      </w:pPr>
      <w:r>
        <w:rPr>
          <w:sz w:val="28"/>
          <w:szCs w:val="28"/>
          <w:lang w:val="ru-RU"/>
        </w:rPr>
        <w:t>Инновационное творчество библиотек : дайджест электронных и печатных публикаций / М-во культуры Донецкой Народной Республики, ГУК «Донец</w:t>
      </w:r>
      <w:proofErr w:type="gramStart"/>
      <w:r>
        <w:rPr>
          <w:sz w:val="28"/>
          <w:szCs w:val="28"/>
          <w:lang w:val="ru-RU"/>
        </w:rPr>
        <w:t>.</w:t>
      </w:r>
      <w:proofErr w:type="gramEnd"/>
      <w:r>
        <w:rPr>
          <w:sz w:val="28"/>
          <w:szCs w:val="28"/>
          <w:lang w:val="ru-RU"/>
        </w:rPr>
        <w:t xml:space="preserve"> </w:t>
      </w:r>
      <w:proofErr w:type="spellStart"/>
      <w:proofErr w:type="gramStart"/>
      <w:r>
        <w:rPr>
          <w:sz w:val="28"/>
          <w:szCs w:val="28"/>
          <w:lang w:val="ru-RU"/>
        </w:rPr>
        <w:t>р</w:t>
      </w:r>
      <w:proofErr w:type="gramEnd"/>
      <w:r>
        <w:rPr>
          <w:sz w:val="28"/>
          <w:szCs w:val="28"/>
          <w:lang w:val="ru-RU"/>
        </w:rPr>
        <w:t>есп</w:t>
      </w:r>
      <w:proofErr w:type="spellEnd"/>
      <w:r>
        <w:rPr>
          <w:sz w:val="28"/>
          <w:szCs w:val="28"/>
          <w:lang w:val="ru-RU"/>
        </w:rPr>
        <w:t xml:space="preserve">. </w:t>
      </w:r>
      <w:proofErr w:type="spellStart"/>
      <w:r>
        <w:rPr>
          <w:sz w:val="28"/>
          <w:szCs w:val="28"/>
          <w:lang w:val="ru-RU"/>
        </w:rPr>
        <w:t>универс</w:t>
      </w:r>
      <w:proofErr w:type="spellEnd"/>
      <w:r>
        <w:rPr>
          <w:sz w:val="28"/>
          <w:szCs w:val="28"/>
          <w:lang w:val="ru-RU"/>
        </w:rPr>
        <w:t xml:space="preserve">. </w:t>
      </w:r>
      <w:proofErr w:type="spellStart"/>
      <w:r>
        <w:rPr>
          <w:sz w:val="28"/>
          <w:szCs w:val="28"/>
          <w:lang w:val="ru-RU"/>
        </w:rPr>
        <w:t>науч</w:t>
      </w:r>
      <w:proofErr w:type="spellEnd"/>
      <w:r>
        <w:rPr>
          <w:sz w:val="28"/>
          <w:szCs w:val="28"/>
          <w:lang w:val="ru-RU"/>
        </w:rPr>
        <w:t>. б-ка им. Н.К. Крупской» ; сост. И.</w:t>
      </w:r>
      <w:r w:rsidR="000A4966">
        <w:rPr>
          <w:sz w:val="28"/>
          <w:szCs w:val="28"/>
          <w:lang w:val="ru-RU"/>
        </w:rPr>
        <w:t xml:space="preserve"> </w:t>
      </w:r>
      <w:r>
        <w:rPr>
          <w:sz w:val="28"/>
          <w:szCs w:val="28"/>
          <w:lang w:val="ru-RU"/>
        </w:rPr>
        <w:t xml:space="preserve">В. </w:t>
      </w:r>
      <w:proofErr w:type="spellStart"/>
      <w:r>
        <w:rPr>
          <w:sz w:val="28"/>
          <w:szCs w:val="28"/>
          <w:lang w:val="ru-RU"/>
        </w:rPr>
        <w:t>Грибанова</w:t>
      </w:r>
      <w:proofErr w:type="spellEnd"/>
      <w:r>
        <w:rPr>
          <w:sz w:val="28"/>
          <w:szCs w:val="28"/>
          <w:lang w:val="ru-RU"/>
        </w:rPr>
        <w:t xml:space="preserve"> ; ред. О.</w:t>
      </w:r>
      <w:r w:rsidR="000A4966">
        <w:rPr>
          <w:sz w:val="28"/>
          <w:szCs w:val="28"/>
          <w:lang w:val="ru-RU"/>
        </w:rPr>
        <w:t xml:space="preserve"> </w:t>
      </w:r>
      <w:r>
        <w:rPr>
          <w:sz w:val="28"/>
          <w:szCs w:val="28"/>
          <w:lang w:val="ru-RU"/>
        </w:rPr>
        <w:t xml:space="preserve">А. </w:t>
      </w:r>
      <w:proofErr w:type="spellStart"/>
      <w:r>
        <w:rPr>
          <w:sz w:val="28"/>
          <w:szCs w:val="28"/>
          <w:lang w:val="ru-RU"/>
        </w:rPr>
        <w:t>Пинзон</w:t>
      </w:r>
      <w:proofErr w:type="spellEnd"/>
      <w:r>
        <w:rPr>
          <w:sz w:val="28"/>
          <w:szCs w:val="28"/>
          <w:lang w:val="ru-RU"/>
        </w:rPr>
        <w:t xml:space="preserve">; </w:t>
      </w:r>
      <w:proofErr w:type="spellStart"/>
      <w:r>
        <w:rPr>
          <w:sz w:val="28"/>
          <w:szCs w:val="28"/>
          <w:lang w:val="ru-RU"/>
        </w:rPr>
        <w:t>науч</w:t>
      </w:r>
      <w:proofErr w:type="spellEnd"/>
      <w:r>
        <w:rPr>
          <w:sz w:val="28"/>
          <w:szCs w:val="28"/>
          <w:lang w:val="ru-RU"/>
        </w:rPr>
        <w:t>. ред. О.</w:t>
      </w:r>
      <w:r w:rsidR="000A4966">
        <w:rPr>
          <w:sz w:val="28"/>
          <w:szCs w:val="28"/>
          <w:lang w:val="ru-RU"/>
        </w:rPr>
        <w:t xml:space="preserve"> </w:t>
      </w:r>
      <w:r>
        <w:rPr>
          <w:sz w:val="28"/>
          <w:szCs w:val="28"/>
          <w:lang w:val="ru-RU"/>
        </w:rPr>
        <w:t xml:space="preserve">В. Потапова ; отв. за </w:t>
      </w:r>
      <w:proofErr w:type="spellStart"/>
      <w:r>
        <w:rPr>
          <w:sz w:val="28"/>
          <w:szCs w:val="28"/>
          <w:lang w:val="ru-RU"/>
        </w:rPr>
        <w:t>вып</w:t>
      </w:r>
      <w:proofErr w:type="spellEnd"/>
      <w:r>
        <w:rPr>
          <w:sz w:val="28"/>
          <w:szCs w:val="28"/>
          <w:lang w:val="ru-RU"/>
        </w:rPr>
        <w:t>. И.</w:t>
      </w:r>
      <w:r w:rsidR="000A4966">
        <w:rPr>
          <w:sz w:val="28"/>
          <w:szCs w:val="28"/>
          <w:lang w:val="ru-RU"/>
        </w:rPr>
        <w:t xml:space="preserve"> </w:t>
      </w:r>
      <w:r>
        <w:rPr>
          <w:sz w:val="28"/>
          <w:szCs w:val="28"/>
          <w:lang w:val="ru-RU"/>
        </w:rPr>
        <w:t>А. Горбатов. – Донецк, 2017. – 23 с.</w:t>
      </w:r>
    </w:p>
    <w:p w:rsidR="00BB03C3" w:rsidRDefault="00BB03C3" w:rsidP="00BB03C3">
      <w:pPr>
        <w:ind w:firstLine="709"/>
        <w:jc w:val="both"/>
        <w:rPr>
          <w:sz w:val="28"/>
          <w:szCs w:val="28"/>
          <w:lang w:val="ru-RU"/>
        </w:rPr>
      </w:pPr>
    </w:p>
    <w:p w:rsidR="00BB03C3" w:rsidRDefault="00BB03C3" w:rsidP="00BB03C3">
      <w:pPr>
        <w:ind w:firstLine="709"/>
        <w:jc w:val="both"/>
        <w:rPr>
          <w:sz w:val="28"/>
          <w:szCs w:val="28"/>
          <w:lang w:val="ru-RU"/>
        </w:rPr>
      </w:pPr>
      <w:r>
        <w:rPr>
          <w:sz w:val="28"/>
          <w:szCs w:val="28"/>
          <w:lang w:val="ru-RU"/>
        </w:rPr>
        <w:t xml:space="preserve">Издание посвящено актуальным проблемам обновления и инновационного переустройства библиотечно-информационной деятельности в связи с меняющейся ролью библиотек, их функций и задач в обновленном </w:t>
      </w:r>
      <w:proofErr w:type="spellStart"/>
      <w:r>
        <w:rPr>
          <w:sz w:val="28"/>
          <w:szCs w:val="28"/>
          <w:lang w:val="ru-RU"/>
        </w:rPr>
        <w:t>социокультурном</w:t>
      </w:r>
      <w:proofErr w:type="spellEnd"/>
      <w:r>
        <w:rPr>
          <w:sz w:val="28"/>
          <w:szCs w:val="28"/>
          <w:lang w:val="ru-RU"/>
        </w:rPr>
        <w:t xml:space="preserve"> пространстве. Предлагаются эффективные средства и приемы формирования библиотекаря-профессионала, специалиста новой формации.</w:t>
      </w:r>
    </w:p>
    <w:p w:rsidR="00BB03C3" w:rsidRDefault="00BB03C3" w:rsidP="00BB03C3">
      <w:pPr>
        <w:ind w:firstLine="709"/>
        <w:jc w:val="both"/>
        <w:rPr>
          <w:sz w:val="28"/>
          <w:szCs w:val="28"/>
          <w:lang w:val="ru-RU"/>
        </w:rPr>
      </w:pPr>
      <w:r>
        <w:rPr>
          <w:sz w:val="28"/>
          <w:szCs w:val="28"/>
          <w:lang w:val="ru-RU"/>
        </w:rPr>
        <w:t xml:space="preserve">Дайджест подготовлен на основе публикаций в печатных профессиональных периодических изданиях, поступивших в отдел научно-методической работы и социологических исследований, и </w:t>
      </w:r>
      <w:proofErr w:type="spellStart"/>
      <w:r>
        <w:rPr>
          <w:sz w:val="28"/>
          <w:szCs w:val="28"/>
          <w:lang w:val="ru-RU"/>
        </w:rPr>
        <w:t>интернет-ресурсов</w:t>
      </w:r>
      <w:proofErr w:type="spellEnd"/>
      <w:r>
        <w:rPr>
          <w:sz w:val="28"/>
          <w:szCs w:val="28"/>
          <w:lang w:val="ru-RU"/>
        </w:rPr>
        <w:t xml:space="preserve"> по вопросам внедрения инноваций в методическую деятельность библиотек. Сокращенный вариант публикаций приводится в алфавите авторов и названий. </w:t>
      </w:r>
    </w:p>
    <w:p w:rsidR="00BB03C3" w:rsidRDefault="00BB03C3" w:rsidP="00BB03C3">
      <w:pPr>
        <w:ind w:firstLine="709"/>
        <w:jc w:val="both"/>
        <w:rPr>
          <w:sz w:val="28"/>
          <w:szCs w:val="28"/>
          <w:lang w:val="ru-RU"/>
        </w:rPr>
      </w:pPr>
      <w:r>
        <w:rPr>
          <w:sz w:val="28"/>
          <w:szCs w:val="28"/>
          <w:lang w:val="ru-RU"/>
        </w:rPr>
        <w:t xml:space="preserve">Издание адресовано руководителям библиотек, библиотекарям-практикам, преподавателям и студентам вузов и колледжей культуры. </w:t>
      </w:r>
    </w:p>
    <w:p w:rsidR="00BB03C3" w:rsidRDefault="00BB03C3" w:rsidP="00BB03C3">
      <w:pPr>
        <w:ind w:firstLine="709"/>
        <w:jc w:val="both"/>
        <w:rPr>
          <w:sz w:val="28"/>
          <w:szCs w:val="28"/>
          <w:lang w:val="ru-RU"/>
        </w:rPr>
      </w:pPr>
    </w:p>
    <w:p w:rsidR="00BB03C3" w:rsidRDefault="00BB03C3" w:rsidP="00BB03C3">
      <w:pPr>
        <w:jc w:val="both"/>
        <w:rPr>
          <w:sz w:val="28"/>
          <w:szCs w:val="28"/>
          <w:lang w:val="ru-RU"/>
        </w:rPr>
      </w:pPr>
    </w:p>
    <w:p w:rsidR="00BB03C3" w:rsidRDefault="00BB03C3" w:rsidP="00BB03C3">
      <w:pPr>
        <w:jc w:val="both"/>
        <w:rPr>
          <w:sz w:val="28"/>
          <w:szCs w:val="28"/>
          <w:lang w:val="ru-RU"/>
        </w:rPr>
      </w:pPr>
      <w:r>
        <w:rPr>
          <w:sz w:val="28"/>
          <w:szCs w:val="28"/>
          <w:lang w:val="ru-RU"/>
        </w:rPr>
        <w:t>78.30</w:t>
      </w:r>
    </w:p>
    <w:p w:rsidR="00BB03C3" w:rsidRDefault="00BB03C3" w:rsidP="00BB03C3">
      <w:pPr>
        <w:jc w:val="both"/>
        <w:rPr>
          <w:sz w:val="28"/>
          <w:szCs w:val="28"/>
          <w:lang w:val="ru-RU"/>
        </w:rPr>
      </w:pPr>
      <w:proofErr w:type="gramStart"/>
      <w:r>
        <w:rPr>
          <w:sz w:val="28"/>
          <w:szCs w:val="28"/>
          <w:lang w:val="ru-RU"/>
        </w:rPr>
        <w:t>Б</w:t>
      </w:r>
      <w:proofErr w:type="gramEnd"/>
      <w:r>
        <w:rPr>
          <w:sz w:val="28"/>
          <w:szCs w:val="28"/>
          <w:lang w:val="ru-RU"/>
        </w:rPr>
        <w:t xml:space="preserve"> 59</w:t>
      </w:r>
    </w:p>
    <w:p w:rsidR="00BB03C3" w:rsidRDefault="00BB03C3" w:rsidP="00BB03C3">
      <w:pPr>
        <w:ind w:firstLine="709"/>
        <w:jc w:val="both"/>
        <w:rPr>
          <w:sz w:val="28"/>
          <w:szCs w:val="28"/>
          <w:lang w:val="ru-RU"/>
        </w:rPr>
      </w:pPr>
      <w:r>
        <w:rPr>
          <w:sz w:val="28"/>
          <w:szCs w:val="28"/>
          <w:lang w:val="ru-RU"/>
        </w:rPr>
        <w:t xml:space="preserve">Библиотечная </w:t>
      </w:r>
      <w:proofErr w:type="spellStart"/>
      <w:r>
        <w:rPr>
          <w:sz w:val="28"/>
          <w:szCs w:val="28"/>
          <w:lang w:val="ru-RU"/>
        </w:rPr>
        <w:t>инноватика</w:t>
      </w:r>
      <w:proofErr w:type="spellEnd"/>
      <w:r>
        <w:rPr>
          <w:sz w:val="28"/>
          <w:szCs w:val="28"/>
          <w:lang w:val="ru-RU"/>
        </w:rPr>
        <w:t>: инновации и творческий опыт библиотек Российской Федерации : метод</w:t>
      </w:r>
      <w:proofErr w:type="gramStart"/>
      <w:r>
        <w:rPr>
          <w:sz w:val="28"/>
          <w:szCs w:val="28"/>
          <w:lang w:val="ru-RU"/>
        </w:rPr>
        <w:t>.</w:t>
      </w:r>
      <w:proofErr w:type="gramEnd"/>
      <w:r>
        <w:rPr>
          <w:sz w:val="28"/>
          <w:szCs w:val="28"/>
          <w:lang w:val="ru-RU"/>
        </w:rPr>
        <w:t xml:space="preserve"> </w:t>
      </w:r>
      <w:proofErr w:type="gramStart"/>
      <w:r w:rsidR="000A4966">
        <w:rPr>
          <w:sz w:val="28"/>
          <w:szCs w:val="28"/>
          <w:lang w:val="ru-RU"/>
        </w:rPr>
        <w:t>п</w:t>
      </w:r>
      <w:proofErr w:type="gramEnd"/>
      <w:r>
        <w:rPr>
          <w:sz w:val="28"/>
          <w:szCs w:val="28"/>
          <w:lang w:val="ru-RU"/>
        </w:rPr>
        <w:t xml:space="preserve">исьмо / М-во культуры Донецкой Народной Республики, </w:t>
      </w:r>
      <w:r w:rsidR="008A19CC">
        <w:rPr>
          <w:sz w:val="28"/>
          <w:szCs w:val="28"/>
          <w:lang w:val="ru-RU"/>
        </w:rPr>
        <w:t>ГУК «</w:t>
      </w:r>
      <w:r>
        <w:rPr>
          <w:sz w:val="28"/>
          <w:szCs w:val="28"/>
          <w:lang w:val="ru-RU"/>
        </w:rPr>
        <w:t xml:space="preserve">Донец. </w:t>
      </w:r>
      <w:proofErr w:type="spellStart"/>
      <w:r>
        <w:rPr>
          <w:sz w:val="28"/>
          <w:szCs w:val="28"/>
          <w:lang w:val="ru-RU"/>
        </w:rPr>
        <w:t>респ</w:t>
      </w:r>
      <w:proofErr w:type="spellEnd"/>
      <w:r>
        <w:rPr>
          <w:sz w:val="28"/>
          <w:szCs w:val="28"/>
          <w:lang w:val="ru-RU"/>
        </w:rPr>
        <w:t xml:space="preserve">. </w:t>
      </w:r>
      <w:proofErr w:type="spellStart"/>
      <w:r>
        <w:rPr>
          <w:sz w:val="28"/>
          <w:szCs w:val="28"/>
          <w:lang w:val="ru-RU"/>
        </w:rPr>
        <w:t>униврс</w:t>
      </w:r>
      <w:proofErr w:type="spellEnd"/>
      <w:r>
        <w:rPr>
          <w:sz w:val="28"/>
          <w:szCs w:val="28"/>
          <w:lang w:val="ru-RU"/>
        </w:rPr>
        <w:t xml:space="preserve">. </w:t>
      </w:r>
      <w:proofErr w:type="spellStart"/>
      <w:r>
        <w:rPr>
          <w:sz w:val="28"/>
          <w:szCs w:val="28"/>
          <w:lang w:val="ru-RU"/>
        </w:rPr>
        <w:t>науч</w:t>
      </w:r>
      <w:proofErr w:type="spellEnd"/>
      <w:r>
        <w:rPr>
          <w:sz w:val="28"/>
          <w:szCs w:val="28"/>
          <w:lang w:val="ru-RU"/>
        </w:rPr>
        <w:t>. б-ка им. Н.К. Крупской</w:t>
      </w:r>
      <w:r w:rsidR="008A19CC">
        <w:rPr>
          <w:sz w:val="28"/>
          <w:szCs w:val="28"/>
          <w:lang w:val="ru-RU"/>
        </w:rPr>
        <w:t>»</w:t>
      </w:r>
      <w:r>
        <w:rPr>
          <w:sz w:val="28"/>
          <w:szCs w:val="28"/>
          <w:lang w:val="ru-RU"/>
        </w:rPr>
        <w:t xml:space="preserve"> ; сост. </w:t>
      </w:r>
      <w:r w:rsidR="000A4966">
        <w:rPr>
          <w:sz w:val="28"/>
          <w:szCs w:val="28"/>
          <w:lang w:val="ru-RU"/>
        </w:rPr>
        <w:t xml:space="preserve">              </w:t>
      </w:r>
      <w:r>
        <w:rPr>
          <w:sz w:val="28"/>
          <w:szCs w:val="28"/>
          <w:lang w:val="ru-RU"/>
        </w:rPr>
        <w:t>А.</w:t>
      </w:r>
      <w:r w:rsidR="000A4966">
        <w:rPr>
          <w:sz w:val="28"/>
          <w:szCs w:val="28"/>
          <w:lang w:val="ru-RU"/>
        </w:rPr>
        <w:t xml:space="preserve"> </w:t>
      </w:r>
      <w:r>
        <w:rPr>
          <w:sz w:val="28"/>
          <w:szCs w:val="28"/>
          <w:lang w:val="ru-RU"/>
        </w:rPr>
        <w:t>Л. Толмачева, И.</w:t>
      </w:r>
      <w:r w:rsidR="000A4966">
        <w:rPr>
          <w:sz w:val="28"/>
          <w:szCs w:val="28"/>
          <w:lang w:val="ru-RU"/>
        </w:rPr>
        <w:t xml:space="preserve"> </w:t>
      </w:r>
      <w:r>
        <w:rPr>
          <w:sz w:val="28"/>
          <w:szCs w:val="28"/>
          <w:lang w:val="ru-RU"/>
        </w:rPr>
        <w:t>А. Пилипенко. – Донецк, 2018. – 10 с.</w:t>
      </w:r>
    </w:p>
    <w:p w:rsidR="00BB03C3" w:rsidRDefault="00BB03C3" w:rsidP="00BB03C3">
      <w:pPr>
        <w:ind w:firstLine="1134"/>
        <w:jc w:val="both"/>
        <w:rPr>
          <w:sz w:val="28"/>
          <w:szCs w:val="28"/>
          <w:lang w:val="ru-RU"/>
        </w:rPr>
      </w:pPr>
    </w:p>
    <w:p w:rsidR="00BB03C3" w:rsidRDefault="00BB03C3" w:rsidP="00BB03C3">
      <w:pPr>
        <w:ind w:firstLine="709"/>
        <w:jc w:val="both"/>
        <w:rPr>
          <w:sz w:val="28"/>
          <w:szCs w:val="28"/>
          <w:lang w:val="ru-RU"/>
        </w:rPr>
      </w:pPr>
      <w:r>
        <w:rPr>
          <w:sz w:val="28"/>
          <w:szCs w:val="28"/>
          <w:lang w:val="ru-RU"/>
        </w:rPr>
        <w:t>Цель методического письма – оказание помощи библиотечным работникам в организации инновационной работы.</w:t>
      </w:r>
    </w:p>
    <w:p w:rsidR="00BB03C3" w:rsidRDefault="00BB03C3" w:rsidP="00BB03C3">
      <w:pPr>
        <w:jc w:val="both"/>
        <w:rPr>
          <w:sz w:val="28"/>
          <w:szCs w:val="28"/>
          <w:lang w:val="ru-RU"/>
        </w:rPr>
      </w:pPr>
    </w:p>
    <w:p w:rsidR="00BB03C3" w:rsidRDefault="00BB03C3" w:rsidP="00BB03C3">
      <w:pPr>
        <w:jc w:val="both"/>
        <w:rPr>
          <w:sz w:val="28"/>
          <w:szCs w:val="28"/>
          <w:lang w:val="ru-RU"/>
        </w:rPr>
      </w:pPr>
    </w:p>
    <w:p w:rsidR="00BB03C3" w:rsidRDefault="00BB03C3" w:rsidP="00BB03C3">
      <w:pPr>
        <w:jc w:val="both"/>
        <w:rPr>
          <w:sz w:val="28"/>
          <w:szCs w:val="28"/>
          <w:lang w:val="ru-RU"/>
        </w:rPr>
      </w:pPr>
      <w:r>
        <w:rPr>
          <w:sz w:val="28"/>
          <w:szCs w:val="28"/>
          <w:lang w:val="ru-RU"/>
        </w:rPr>
        <w:t>78.30</w:t>
      </w:r>
    </w:p>
    <w:p w:rsidR="00BB03C3" w:rsidRDefault="00BB03C3" w:rsidP="00BB03C3">
      <w:pPr>
        <w:jc w:val="both"/>
        <w:rPr>
          <w:sz w:val="28"/>
          <w:szCs w:val="28"/>
          <w:lang w:val="ru-RU"/>
        </w:rPr>
      </w:pPr>
      <w:proofErr w:type="gramStart"/>
      <w:r>
        <w:rPr>
          <w:sz w:val="28"/>
          <w:szCs w:val="28"/>
          <w:lang w:val="ru-RU"/>
        </w:rPr>
        <w:t>Б</w:t>
      </w:r>
      <w:proofErr w:type="gramEnd"/>
      <w:r>
        <w:rPr>
          <w:sz w:val="28"/>
          <w:szCs w:val="28"/>
          <w:lang w:val="ru-RU"/>
        </w:rPr>
        <w:t xml:space="preserve"> 59</w:t>
      </w:r>
    </w:p>
    <w:p w:rsidR="00BB03C3" w:rsidRDefault="00BB03C3" w:rsidP="00BB03C3">
      <w:pPr>
        <w:ind w:firstLine="709"/>
        <w:jc w:val="both"/>
        <w:rPr>
          <w:sz w:val="28"/>
          <w:szCs w:val="28"/>
          <w:lang w:val="ru-RU"/>
        </w:rPr>
      </w:pPr>
      <w:proofErr w:type="spellStart"/>
      <w:r>
        <w:rPr>
          <w:sz w:val="28"/>
          <w:szCs w:val="28"/>
          <w:lang w:val="ru-RU"/>
        </w:rPr>
        <w:t>Библиоинновация</w:t>
      </w:r>
      <w:proofErr w:type="spellEnd"/>
      <w:r>
        <w:rPr>
          <w:sz w:val="28"/>
          <w:szCs w:val="28"/>
          <w:lang w:val="ru-RU"/>
        </w:rPr>
        <w:t xml:space="preserve">, формирование «Банка инновационных идей»: из опыта работы библиотек Донецкой Народной Республики, </w:t>
      </w:r>
      <w:r w:rsidR="000A4966">
        <w:rPr>
          <w:sz w:val="28"/>
          <w:szCs w:val="28"/>
          <w:lang w:val="ru-RU"/>
        </w:rPr>
        <w:t xml:space="preserve">Российской Федерации : </w:t>
      </w:r>
      <w:proofErr w:type="spellStart"/>
      <w:r w:rsidR="000A4966">
        <w:rPr>
          <w:sz w:val="28"/>
          <w:szCs w:val="28"/>
          <w:lang w:val="ru-RU"/>
        </w:rPr>
        <w:t>информ</w:t>
      </w:r>
      <w:proofErr w:type="spellEnd"/>
      <w:r w:rsidR="000A4966">
        <w:rPr>
          <w:sz w:val="28"/>
          <w:szCs w:val="28"/>
          <w:lang w:val="ru-RU"/>
        </w:rPr>
        <w:t>. с</w:t>
      </w:r>
      <w:r>
        <w:rPr>
          <w:sz w:val="28"/>
          <w:szCs w:val="28"/>
          <w:lang w:val="ru-RU"/>
        </w:rPr>
        <w:t>правка / М-во культуры Донецкой Народной Республики, ГУК «Донец</w:t>
      </w:r>
      <w:proofErr w:type="gramStart"/>
      <w:r>
        <w:rPr>
          <w:sz w:val="28"/>
          <w:szCs w:val="28"/>
          <w:lang w:val="ru-RU"/>
        </w:rPr>
        <w:t>.</w:t>
      </w:r>
      <w:proofErr w:type="gramEnd"/>
      <w:r>
        <w:rPr>
          <w:sz w:val="28"/>
          <w:szCs w:val="28"/>
          <w:lang w:val="ru-RU"/>
        </w:rPr>
        <w:t xml:space="preserve"> </w:t>
      </w:r>
      <w:proofErr w:type="spellStart"/>
      <w:proofErr w:type="gramStart"/>
      <w:r>
        <w:rPr>
          <w:sz w:val="28"/>
          <w:szCs w:val="28"/>
          <w:lang w:val="ru-RU"/>
        </w:rPr>
        <w:t>р</w:t>
      </w:r>
      <w:proofErr w:type="gramEnd"/>
      <w:r>
        <w:rPr>
          <w:sz w:val="28"/>
          <w:szCs w:val="28"/>
          <w:lang w:val="ru-RU"/>
        </w:rPr>
        <w:t>есп</w:t>
      </w:r>
      <w:proofErr w:type="spellEnd"/>
      <w:r>
        <w:rPr>
          <w:sz w:val="28"/>
          <w:szCs w:val="28"/>
          <w:lang w:val="ru-RU"/>
        </w:rPr>
        <w:t xml:space="preserve">. </w:t>
      </w:r>
      <w:proofErr w:type="spellStart"/>
      <w:r>
        <w:rPr>
          <w:sz w:val="28"/>
          <w:szCs w:val="28"/>
          <w:lang w:val="ru-RU"/>
        </w:rPr>
        <w:t>универс</w:t>
      </w:r>
      <w:proofErr w:type="spellEnd"/>
      <w:r>
        <w:rPr>
          <w:sz w:val="28"/>
          <w:szCs w:val="28"/>
          <w:lang w:val="ru-RU"/>
        </w:rPr>
        <w:t xml:space="preserve">. </w:t>
      </w:r>
      <w:proofErr w:type="spellStart"/>
      <w:r>
        <w:rPr>
          <w:sz w:val="28"/>
          <w:szCs w:val="28"/>
          <w:lang w:val="ru-RU"/>
        </w:rPr>
        <w:t>науч</w:t>
      </w:r>
      <w:proofErr w:type="spellEnd"/>
      <w:r>
        <w:rPr>
          <w:sz w:val="28"/>
          <w:szCs w:val="28"/>
          <w:lang w:val="ru-RU"/>
        </w:rPr>
        <w:t>. б-ка им. Н.К. Крупской» ; сост. А.</w:t>
      </w:r>
      <w:r w:rsidR="000A4966">
        <w:rPr>
          <w:sz w:val="28"/>
          <w:szCs w:val="28"/>
          <w:lang w:val="ru-RU"/>
        </w:rPr>
        <w:t xml:space="preserve"> </w:t>
      </w:r>
      <w:r>
        <w:rPr>
          <w:sz w:val="28"/>
          <w:szCs w:val="28"/>
          <w:lang w:val="ru-RU"/>
        </w:rPr>
        <w:t>Л. Толмачева, Е.</w:t>
      </w:r>
      <w:r w:rsidR="000A4966">
        <w:rPr>
          <w:sz w:val="28"/>
          <w:szCs w:val="28"/>
          <w:lang w:val="ru-RU"/>
        </w:rPr>
        <w:t xml:space="preserve"> </w:t>
      </w:r>
      <w:r>
        <w:rPr>
          <w:sz w:val="28"/>
          <w:szCs w:val="28"/>
          <w:lang w:val="ru-RU"/>
        </w:rPr>
        <w:t>Д. Муза. – Донецк, 2018. – 15 с.</w:t>
      </w:r>
    </w:p>
    <w:p w:rsidR="00BB03C3" w:rsidRDefault="00BB03C3" w:rsidP="00BB03C3">
      <w:pPr>
        <w:tabs>
          <w:tab w:val="left" w:pos="1134"/>
          <w:tab w:val="left" w:pos="1335"/>
          <w:tab w:val="left" w:pos="1965"/>
        </w:tabs>
        <w:ind w:firstLine="1134"/>
        <w:jc w:val="both"/>
        <w:rPr>
          <w:sz w:val="28"/>
          <w:szCs w:val="28"/>
          <w:lang w:val="ru-RU"/>
        </w:rPr>
      </w:pPr>
    </w:p>
    <w:p w:rsidR="00BB03C3" w:rsidRDefault="00BB03C3" w:rsidP="00BB03C3">
      <w:pPr>
        <w:ind w:firstLine="709"/>
        <w:jc w:val="both"/>
        <w:rPr>
          <w:sz w:val="28"/>
          <w:szCs w:val="28"/>
          <w:lang w:val="ru-RU"/>
        </w:rPr>
      </w:pPr>
      <w:r>
        <w:rPr>
          <w:sz w:val="28"/>
          <w:szCs w:val="28"/>
          <w:lang w:val="ru-RU"/>
        </w:rPr>
        <w:t>Цель информационной справки – изучение, обобщение и распространение в профессиональной среде передового опыта работы, оказание помощи библиотечным работникам в организации инновационной работы.</w:t>
      </w:r>
    </w:p>
    <w:p w:rsidR="00BB03C3" w:rsidRDefault="00BB03C3" w:rsidP="00BB03C3">
      <w:pPr>
        <w:jc w:val="both"/>
        <w:rPr>
          <w:sz w:val="28"/>
          <w:szCs w:val="28"/>
          <w:lang w:val="ru-RU"/>
        </w:rPr>
      </w:pPr>
    </w:p>
    <w:p w:rsidR="00BB03C3" w:rsidRDefault="00BB03C3" w:rsidP="00BB03C3">
      <w:pPr>
        <w:jc w:val="both"/>
        <w:rPr>
          <w:sz w:val="28"/>
          <w:szCs w:val="28"/>
          <w:lang w:val="ru-RU"/>
        </w:rPr>
      </w:pPr>
      <w:r>
        <w:rPr>
          <w:sz w:val="28"/>
          <w:szCs w:val="28"/>
          <w:lang w:val="ru-RU"/>
        </w:rPr>
        <w:lastRenderedPageBreak/>
        <w:t>78.349.6</w:t>
      </w:r>
    </w:p>
    <w:p w:rsidR="00BB03C3" w:rsidRDefault="00BB03C3" w:rsidP="00BB03C3">
      <w:pPr>
        <w:jc w:val="both"/>
        <w:rPr>
          <w:sz w:val="28"/>
          <w:szCs w:val="28"/>
          <w:lang w:val="ru-RU"/>
        </w:rPr>
      </w:pPr>
      <w:r>
        <w:rPr>
          <w:sz w:val="28"/>
          <w:szCs w:val="28"/>
          <w:lang w:val="ru-RU"/>
        </w:rPr>
        <w:t>Ф 44</w:t>
      </w:r>
    </w:p>
    <w:p w:rsidR="00BB03C3" w:rsidRDefault="00BB03C3" w:rsidP="00BB03C3">
      <w:pPr>
        <w:ind w:firstLine="709"/>
        <w:jc w:val="both"/>
        <w:rPr>
          <w:sz w:val="28"/>
          <w:szCs w:val="28"/>
          <w:lang w:val="ru-RU"/>
        </w:rPr>
      </w:pPr>
      <w:r>
        <w:rPr>
          <w:sz w:val="28"/>
          <w:szCs w:val="28"/>
          <w:lang w:val="ru-RU"/>
        </w:rPr>
        <w:t>Фестивали, ярмарки, праздники в библиотеках: инновационный опыт дайджест / М-во культуры Донецкой Народной Республики, ГУК «Донец</w:t>
      </w:r>
      <w:proofErr w:type="gramStart"/>
      <w:r>
        <w:rPr>
          <w:sz w:val="28"/>
          <w:szCs w:val="28"/>
          <w:lang w:val="ru-RU"/>
        </w:rPr>
        <w:t>.</w:t>
      </w:r>
      <w:proofErr w:type="gramEnd"/>
      <w:r>
        <w:rPr>
          <w:sz w:val="28"/>
          <w:szCs w:val="28"/>
          <w:lang w:val="ru-RU"/>
        </w:rPr>
        <w:t xml:space="preserve"> </w:t>
      </w:r>
      <w:proofErr w:type="spellStart"/>
      <w:proofErr w:type="gramStart"/>
      <w:r>
        <w:rPr>
          <w:sz w:val="28"/>
          <w:szCs w:val="28"/>
          <w:lang w:val="ru-RU"/>
        </w:rPr>
        <w:t>р</w:t>
      </w:r>
      <w:proofErr w:type="gramEnd"/>
      <w:r>
        <w:rPr>
          <w:sz w:val="28"/>
          <w:szCs w:val="28"/>
          <w:lang w:val="ru-RU"/>
        </w:rPr>
        <w:t>есп</w:t>
      </w:r>
      <w:proofErr w:type="spellEnd"/>
      <w:r>
        <w:rPr>
          <w:sz w:val="28"/>
          <w:szCs w:val="28"/>
          <w:lang w:val="ru-RU"/>
        </w:rPr>
        <w:t xml:space="preserve">. </w:t>
      </w:r>
      <w:proofErr w:type="spellStart"/>
      <w:r>
        <w:rPr>
          <w:sz w:val="28"/>
          <w:szCs w:val="28"/>
          <w:lang w:val="ru-RU"/>
        </w:rPr>
        <w:t>универс</w:t>
      </w:r>
      <w:proofErr w:type="spellEnd"/>
      <w:r>
        <w:rPr>
          <w:sz w:val="28"/>
          <w:szCs w:val="28"/>
          <w:lang w:val="ru-RU"/>
        </w:rPr>
        <w:t xml:space="preserve">. </w:t>
      </w:r>
      <w:proofErr w:type="spellStart"/>
      <w:r>
        <w:rPr>
          <w:sz w:val="28"/>
          <w:szCs w:val="28"/>
          <w:lang w:val="ru-RU"/>
        </w:rPr>
        <w:t>науч</w:t>
      </w:r>
      <w:proofErr w:type="spellEnd"/>
      <w:r>
        <w:rPr>
          <w:sz w:val="28"/>
          <w:szCs w:val="28"/>
          <w:lang w:val="ru-RU"/>
        </w:rPr>
        <w:t>. б-ка им. Н.К. Крупской» ; сост. И.</w:t>
      </w:r>
      <w:r w:rsidR="000A4966">
        <w:rPr>
          <w:sz w:val="28"/>
          <w:szCs w:val="28"/>
          <w:lang w:val="ru-RU"/>
        </w:rPr>
        <w:t xml:space="preserve"> </w:t>
      </w:r>
      <w:r>
        <w:rPr>
          <w:sz w:val="28"/>
          <w:szCs w:val="28"/>
          <w:lang w:val="ru-RU"/>
        </w:rPr>
        <w:t xml:space="preserve">В. </w:t>
      </w:r>
      <w:proofErr w:type="spellStart"/>
      <w:r>
        <w:rPr>
          <w:sz w:val="28"/>
          <w:szCs w:val="28"/>
          <w:lang w:val="ru-RU"/>
        </w:rPr>
        <w:t>Грибанова</w:t>
      </w:r>
      <w:proofErr w:type="spellEnd"/>
      <w:r>
        <w:rPr>
          <w:sz w:val="28"/>
          <w:szCs w:val="28"/>
          <w:lang w:val="ru-RU"/>
        </w:rPr>
        <w:t xml:space="preserve"> ; ред. </w:t>
      </w:r>
      <w:r w:rsidR="008A19CC">
        <w:rPr>
          <w:sz w:val="28"/>
          <w:szCs w:val="28"/>
          <w:lang w:val="ru-RU"/>
        </w:rPr>
        <w:t xml:space="preserve">                </w:t>
      </w:r>
      <w:r>
        <w:rPr>
          <w:sz w:val="28"/>
          <w:szCs w:val="28"/>
          <w:lang w:val="ru-RU"/>
        </w:rPr>
        <w:t>О.</w:t>
      </w:r>
      <w:r w:rsidR="000A4966">
        <w:rPr>
          <w:sz w:val="28"/>
          <w:szCs w:val="28"/>
          <w:lang w:val="ru-RU"/>
        </w:rPr>
        <w:t xml:space="preserve"> </w:t>
      </w:r>
      <w:r>
        <w:rPr>
          <w:sz w:val="28"/>
          <w:szCs w:val="28"/>
          <w:lang w:val="ru-RU"/>
        </w:rPr>
        <w:t xml:space="preserve">А. </w:t>
      </w:r>
      <w:proofErr w:type="spellStart"/>
      <w:r>
        <w:rPr>
          <w:sz w:val="28"/>
          <w:szCs w:val="28"/>
          <w:lang w:val="ru-RU"/>
        </w:rPr>
        <w:t>Пинзон</w:t>
      </w:r>
      <w:proofErr w:type="spellEnd"/>
      <w:r>
        <w:rPr>
          <w:sz w:val="28"/>
          <w:szCs w:val="28"/>
          <w:lang w:val="ru-RU"/>
        </w:rPr>
        <w:t xml:space="preserve"> ; </w:t>
      </w:r>
      <w:proofErr w:type="spellStart"/>
      <w:r>
        <w:rPr>
          <w:sz w:val="28"/>
          <w:szCs w:val="28"/>
          <w:lang w:val="ru-RU"/>
        </w:rPr>
        <w:t>науч</w:t>
      </w:r>
      <w:proofErr w:type="spellEnd"/>
      <w:r>
        <w:rPr>
          <w:sz w:val="28"/>
          <w:szCs w:val="28"/>
          <w:lang w:val="ru-RU"/>
        </w:rPr>
        <w:t>. ред. О.</w:t>
      </w:r>
      <w:r w:rsidR="000A4966">
        <w:rPr>
          <w:sz w:val="28"/>
          <w:szCs w:val="28"/>
          <w:lang w:val="ru-RU"/>
        </w:rPr>
        <w:t xml:space="preserve"> </w:t>
      </w:r>
      <w:r>
        <w:rPr>
          <w:sz w:val="28"/>
          <w:szCs w:val="28"/>
          <w:lang w:val="ru-RU"/>
        </w:rPr>
        <w:t xml:space="preserve">В. Потапова ; отв. за </w:t>
      </w:r>
      <w:proofErr w:type="spellStart"/>
      <w:r>
        <w:rPr>
          <w:sz w:val="28"/>
          <w:szCs w:val="28"/>
          <w:lang w:val="ru-RU"/>
        </w:rPr>
        <w:t>вып</w:t>
      </w:r>
      <w:proofErr w:type="spellEnd"/>
      <w:r>
        <w:rPr>
          <w:sz w:val="28"/>
          <w:szCs w:val="28"/>
          <w:lang w:val="ru-RU"/>
        </w:rPr>
        <w:t>. И.</w:t>
      </w:r>
      <w:r w:rsidR="000A4966">
        <w:rPr>
          <w:sz w:val="28"/>
          <w:szCs w:val="28"/>
          <w:lang w:val="ru-RU"/>
        </w:rPr>
        <w:t xml:space="preserve"> </w:t>
      </w:r>
      <w:r>
        <w:rPr>
          <w:sz w:val="28"/>
          <w:szCs w:val="28"/>
          <w:lang w:val="ru-RU"/>
        </w:rPr>
        <w:t>А. Горбатов. – Донецк, 2017. – 23 с.</w:t>
      </w:r>
    </w:p>
    <w:p w:rsidR="00BB03C3" w:rsidRDefault="00BB03C3" w:rsidP="00BB03C3">
      <w:pPr>
        <w:ind w:firstLine="1134"/>
        <w:jc w:val="both"/>
        <w:rPr>
          <w:sz w:val="28"/>
          <w:szCs w:val="28"/>
          <w:lang w:val="ru-RU"/>
        </w:rPr>
      </w:pPr>
    </w:p>
    <w:p w:rsidR="00BB03C3" w:rsidRDefault="00BB03C3" w:rsidP="00BB03C3">
      <w:pPr>
        <w:ind w:firstLine="709"/>
        <w:jc w:val="both"/>
        <w:rPr>
          <w:sz w:val="28"/>
          <w:szCs w:val="28"/>
          <w:lang w:val="ru-RU"/>
        </w:rPr>
      </w:pPr>
      <w:r>
        <w:rPr>
          <w:sz w:val="28"/>
          <w:szCs w:val="28"/>
          <w:lang w:val="ru-RU"/>
        </w:rPr>
        <w:t xml:space="preserve">Дайджест «Фестивали, ярмарки, праздники и </w:t>
      </w:r>
      <w:proofErr w:type="gramStart"/>
      <w:r>
        <w:rPr>
          <w:sz w:val="28"/>
          <w:szCs w:val="28"/>
          <w:lang w:val="ru-RU"/>
        </w:rPr>
        <w:t>библиотеках</w:t>
      </w:r>
      <w:proofErr w:type="gramEnd"/>
      <w:r>
        <w:rPr>
          <w:sz w:val="28"/>
          <w:szCs w:val="28"/>
          <w:lang w:val="ru-RU"/>
        </w:rPr>
        <w:t>: инновационный опыт» посвящен опыту работы общедоступных библиотек Российской Федерации в организации и проведении фестивалей, ярмарок, праздников в библиотеках. Его цель – оказание помощи библиотечным работникам республики в организации таких мероприятий.</w:t>
      </w:r>
    </w:p>
    <w:p w:rsidR="00BB03C3" w:rsidRDefault="00BB03C3" w:rsidP="00BB03C3">
      <w:pPr>
        <w:ind w:firstLine="709"/>
        <w:jc w:val="both"/>
        <w:rPr>
          <w:sz w:val="28"/>
          <w:szCs w:val="28"/>
          <w:lang w:val="ru-RU"/>
        </w:rPr>
      </w:pPr>
    </w:p>
    <w:p w:rsidR="00BB03C3" w:rsidRDefault="00BB03C3" w:rsidP="00BB03C3">
      <w:pPr>
        <w:tabs>
          <w:tab w:val="left" w:pos="1134"/>
          <w:tab w:val="left" w:pos="1335"/>
          <w:tab w:val="left" w:pos="1965"/>
        </w:tabs>
        <w:ind w:firstLine="709"/>
        <w:jc w:val="both"/>
        <w:rPr>
          <w:sz w:val="28"/>
          <w:szCs w:val="28"/>
          <w:lang w:val="ru-RU"/>
        </w:rPr>
      </w:pPr>
    </w:p>
    <w:p w:rsidR="00BB03C3" w:rsidRDefault="00BB03C3" w:rsidP="00BB03C3">
      <w:pPr>
        <w:jc w:val="both"/>
        <w:rPr>
          <w:sz w:val="28"/>
          <w:szCs w:val="28"/>
          <w:lang w:val="ru-RU"/>
        </w:rPr>
      </w:pPr>
      <w:r>
        <w:rPr>
          <w:sz w:val="28"/>
          <w:szCs w:val="28"/>
          <w:lang w:val="ru-RU"/>
        </w:rPr>
        <w:t>78.349.2</w:t>
      </w:r>
    </w:p>
    <w:p w:rsidR="00BB03C3" w:rsidRDefault="00BB03C3" w:rsidP="00BB03C3">
      <w:pPr>
        <w:jc w:val="both"/>
        <w:rPr>
          <w:sz w:val="28"/>
          <w:szCs w:val="28"/>
          <w:lang w:val="ru-RU"/>
        </w:rPr>
      </w:pPr>
      <w:r>
        <w:rPr>
          <w:sz w:val="28"/>
          <w:szCs w:val="28"/>
          <w:lang w:val="ru-RU"/>
        </w:rPr>
        <w:t>Э 94</w:t>
      </w:r>
    </w:p>
    <w:p w:rsidR="00BB03C3" w:rsidRDefault="00BB03C3" w:rsidP="00BB03C3">
      <w:pPr>
        <w:ind w:firstLine="709"/>
        <w:jc w:val="both"/>
        <w:rPr>
          <w:sz w:val="28"/>
          <w:szCs w:val="28"/>
          <w:lang w:val="ru-RU"/>
        </w:rPr>
      </w:pPr>
      <w:r>
        <w:rPr>
          <w:sz w:val="28"/>
          <w:szCs w:val="28"/>
          <w:lang w:val="ru-RU"/>
        </w:rPr>
        <w:t>Эффективное управление персоналом библиотеки: методическое сопровождение : дайджест электронных и печатных публикаций / М-во культуры Донецкой Народной Республики, ГУК «Донец</w:t>
      </w:r>
      <w:proofErr w:type="gramStart"/>
      <w:r>
        <w:rPr>
          <w:sz w:val="28"/>
          <w:szCs w:val="28"/>
          <w:lang w:val="ru-RU"/>
        </w:rPr>
        <w:t>.</w:t>
      </w:r>
      <w:proofErr w:type="gramEnd"/>
      <w:r>
        <w:rPr>
          <w:sz w:val="28"/>
          <w:szCs w:val="28"/>
          <w:lang w:val="ru-RU"/>
        </w:rPr>
        <w:t xml:space="preserve"> </w:t>
      </w:r>
      <w:proofErr w:type="spellStart"/>
      <w:proofErr w:type="gramStart"/>
      <w:r>
        <w:rPr>
          <w:sz w:val="28"/>
          <w:szCs w:val="28"/>
          <w:lang w:val="ru-RU"/>
        </w:rPr>
        <w:t>р</w:t>
      </w:r>
      <w:proofErr w:type="gramEnd"/>
      <w:r>
        <w:rPr>
          <w:sz w:val="28"/>
          <w:szCs w:val="28"/>
          <w:lang w:val="ru-RU"/>
        </w:rPr>
        <w:t>есп</w:t>
      </w:r>
      <w:proofErr w:type="spellEnd"/>
      <w:r>
        <w:rPr>
          <w:sz w:val="28"/>
          <w:szCs w:val="28"/>
          <w:lang w:val="ru-RU"/>
        </w:rPr>
        <w:t xml:space="preserve">. </w:t>
      </w:r>
      <w:proofErr w:type="spellStart"/>
      <w:r>
        <w:rPr>
          <w:sz w:val="28"/>
          <w:szCs w:val="28"/>
          <w:lang w:val="ru-RU"/>
        </w:rPr>
        <w:t>униврс</w:t>
      </w:r>
      <w:proofErr w:type="spellEnd"/>
      <w:r>
        <w:rPr>
          <w:sz w:val="28"/>
          <w:szCs w:val="28"/>
          <w:lang w:val="ru-RU"/>
        </w:rPr>
        <w:t xml:space="preserve">. </w:t>
      </w:r>
      <w:proofErr w:type="spellStart"/>
      <w:r>
        <w:rPr>
          <w:sz w:val="28"/>
          <w:szCs w:val="28"/>
          <w:lang w:val="ru-RU"/>
        </w:rPr>
        <w:t>науч</w:t>
      </w:r>
      <w:proofErr w:type="spellEnd"/>
      <w:r>
        <w:rPr>
          <w:sz w:val="28"/>
          <w:szCs w:val="28"/>
          <w:lang w:val="ru-RU"/>
        </w:rPr>
        <w:t>. б-ка им. Н.К. Крупской» ; сост. И.</w:t>
      </w:r>
      <w:r w:rsidR="000A4966">
        <w:rPr>
          <w:sz w:val="28"/>
          <w:szCs w:val="28"/>
          <w:lang w:val="ru-RU"/>
        </w:rPr>
        <w:t xml:space="preserve"> </w:t>
      </w:r>
      <w:r>
        <w:rPr>
          <w:sz w:val="28"/>
          <w:szCs w:val="28"/>
          <w:lang w:val="ru-RU"/>
        </w:rPr>
        <w:t xml:space="preserve">В. </w:t>
      </w:r>
      <w:proofErr w:type="spellStart"/>
      <w:r>
        <w:rPr>
          <w:sz w:val="28"/>
          <w:szCs w:val="28"/>
          <w:lang w:val="ru-RU"/>
        </w:rPr>
        <w:t>Грибанова</w:t>
      </w:r>
      <w:proofErr w:type="spellEnd"/>
      <w:r>
        <w:rPr>
          <w:sz w:val="28"/>
          <w:szCs w:val="28"/>
          <w:lang w:val="ru-RU"/>
        </w:rPr>
        <w:t>, С.</w:t>
      </w:r>
      <w:r w:rsidR="000A4966">
        <w:rPr>
          <w:sz w:val="28"/>
          <w:szCs w:val="28"/>
          <w:lang w:val="ru-RU"/>
        </w:rPr>
        <w:t xml:space="preserve"> </w:t>
      </w:r>
      <w:r>
        <w:rPr>
          <w:sz w:val="28"/>
          <w:szCs w:val="28"/>
          <w:lang w:val="ru-RU"/>
        </w:rPr>
        <w:t xml:space="preserve">Г. </w:t>
      </w:r>
      <w:proofErr w:type="spellStart"/>
      <w:r>
        <w:rPr>
          <w:sz w:val="28"/>
          <w:szCs w:val="28"/>
          <w:lang w:val="ru-RU"/>
        </w:rPr>
        <w:t>Бойцова</w:t>
      </w:r>
      <w:proofErr w:type="spellEnd"/>
      <w:r>
        <w:rPr>
          <w:sz w:val="28"/>
          <w:szCs w:val="28"/>
          <w:lang w:val="ru-RU"/>
        </w:rPr>
        <w:t xml:space="preserve"> ; ред. </w:t>
      </w:r>
      <w:r w:rsidR="008A19CC">
        <w:rPr>
          <w:sz w:val="28"/>
          <w:szCs w:val="28"/>
          <w:lang w:val="ru-RU"/>
        </w:rPr>
        <w:t xml:space="preserve">                    </w:t>
      </w:r>
      <w:r>
        <w:rPr>
          <w:sz w:val="28"/>
          <w:szCs w:val="28"/>
          <w:lang w:val="ru-RU"/>
        </w:rPr>
        <w:t>О.</w:t>
      </w:r>
      <w:r w:rsidR="000A4966">
        <w:rPr>
          <w:sz w:val="28"/>
          <w:szCs w:val="28"/>
          <w:lang w:val="ru-RU"/>
        </w:rPr>
        <w:t xml:space="preserve"> </w:t>
      </w:r>
      <w:r>
        <w:rPr>
          <w:sz w:val="28"/>
          <w:szCs w:val="28"/>
          <w:lang w:val="ru-RU"/>
        </w:rPr>
        <w:t xml:space="preserve">А. </w:t>
      </w:r>
      <w:proofErr w:type="spellStart"/>
      <w:r>
        <w:rPr>
          <w:sz w:val="28"/>
          <w:szCs w:val="28"/>
          <w:lang w:val="ru-RU"/>
        </w:rPr>
        <w:t>Пинзон</w:t>
      </w:r>
      <w:proofErr w:type="spellEnd"/>
      <w:r w:rsidR="008A19CC">
        <w:rPr>
          <w:sz w:val="28"/>
          <w:szCs w:val="28"/>
          <w:lang w:val="ru-RU"/>
        </w:rPr>
        <w:t xml:space="preserve"> ;</w:t>
      </w:r>
      <w:r>
        <w:rPr>
          <w:sz w:val="28"/>
          <w:szCs w:val="28"/>
          <w:lang w:val="ru-RU"/>
        </w:rPr>
        <w:t xml:space="preserve">  </w:t>
      </w:r>
      <w:proofErr w:type="spellStart"/>
      <w:r>
        <w:rPr>
          <w:sz w:val="28"/>
          <w:szCs w:val="28"/>
          <w:lang w:val="ru-RU"/>
        </w:rPr>
        <w:t>науч</w:t>
      </w:r>
      <w:proofErr w:type="spellEnd"/>
      <w:r>
        <w:rPr>
          <w:sz w:val="28"/>
          <w:szCs w:val="28"/>
          <w:lang w:val="ru-RU"/>
        </w:rPr>
        <w:t>. ред. О.</w:t>
      </w:r>
      <w:r w:rsidR="000A4966">
        <w:rPr>
          <w:sz w:val="28"/>
          <w:szCs w:val="28"/>
          <w:lang w:val="ru-RU"/>
        </w:rPr>
        <w:t xml:space="preserve"> </w:t>
      </w:r>
      <w:r>
        <w:rPr>
          <w:sz w:val="28"/>
          <w:szCs w:val="28"/>
          <w:lang w:val="ru-RU"/>
        </w:rPr>
        <w:t xml:space="preserve">В.  Потапова ; отв. за </w:t>
      </w:r>
      <w:proofErr w:type="spellStart"/>
      <w:r>
        <w:rPr>
          <w:sz w:val="28"/>
          <w:szCs w:val="28"/>
          <w:lang w:val="ru-RU"/>
        </w:rPr>
        <w:t>вып</w:t>
      </w:r>
      <w:proofErr w:type="spellEnd"/>
      <w:r>
        <w:rPr>
          <w:sz w:val="28"/>
          <w:szCs w:val="28"/>
          <w:lang w:val="ru-RU"/>
        </w:rPr>
        <w:t>. И.</w:t>
      </w:r>
      <w:r w:rsidR="000A4966">
        <w:rPr>
          <w:sz w:val="28"/>
          <w:szCs w:val="28"/>
          <w:lang w:val="ru-RU"/>
        </w:rPr>
        <w:t xml:space="preserve"> </w:t>
      </w:r>
      <w:r>
        <w:rPr>
          <w:sz w:val="28"/>
          <w:szCs w:val="28"/>
          <w:lang w:val="ru-RU"/>
        </w:rPr>
        <w:t xml:space="preserve">А. </w:t>
      </w:r>
      <w:proofErr w:type="spellStart"/>
      <w:r>
        <w:rPr>
          <w:sz w:val="28"/>
          <w:szCs w:val="28"/>
          <w:lang w:val="ru-RU"/>
        </w:rPr>
        <w:t>Гоработов</w:t>
      </w:r>
      <w:proofErr w:type="spellEnd"/>
      <w:r>
        <w:rPr>
          <w:sz w:val="28"/>
          <w:szCs w:val="28"/>
          <w:lang w:val="ru-RU"/>
        </w:rPr>
        <w:t>. – Донецк, 2018. – 29 с.</w:t>
      </w:r>
    </w:p>
    <w:p w:rsidR="00BB03C3" w:rsidRDefault="00BB03C3" w:rsidP="00BB03C3">
      <w:pPr>
        <w:tabs>
          <w:tab w:val="left" w:pos="1134"/>
          <w:tab w:val="left" w:pos="1335"/>
          <w:tab w:val="left" w:pos="1965"/>
        </w:tabs>
        <w:ind w:firstLine="1134"/>
        <w:jc w:val="both"/>
        <w:rPr>
          <w:sz w:val="28"/>
          <w:szCs w:val="28"/>
          <w:lang w:val="ru-RU"/>
        </w:rPr>
      </w:pPr>
    </w:p>
    <w:p w:rsidR="00BB03C3" w:rsidRDefault="00BB03C3" w:rsidP="00BB03C3">
      <w:pPr>
        <w:ind w:firstLine="709"/>
        <w:jc w:val="both"/>
        <w:rPr>
          <w:sz w:val="28"/>
          <w:szCs w:val="28"/>
          <w:lang w:val="ru-RU"/>
        </w:rPr>
      </w:pPr>
      <w:r>
        <w:rPr>
          <w:sz w:val="28"/>
          <w:szCs w:val="28"/>
          <w:lang w:val="ru-RU"/>
        </w:rPr>
        <w:t xml:space="preserve">Дайджест «Эффективное управление персоналом библиотеки: методическое сопровождение» подготовлен на основе публикаций в печатных профессиональных и периодических изданиях, поступивших в отдел научно-методической  работы и социологических исследований, и </w:t>
      </w:r>
      <w:proofErr w:type="spellStart"/>
      <w:r>
        <w:rPr>
          <w:sz w:val="28"/>
          <w:szCs w:val="28"/>
          <w:lang w:val="ru-RU"/>
        </w:rPr>
        <w:t>интернет-ресурсов</w:t>
      </w:r>
      <w:proofErr w:type="spellEnd"/>
      <w:r>
        <w:rPr>
          <w:sz w:val="28"/>
          <w:szCs w:val="28"/>
          <w:lang w:val="ru-RU"/>
        </w:rPr>
        <w:t>.</w:t>
      </w:r>
    </w:p>
    <w:p w:rsidR="00BB03C3" w:rsidRDefault="00BB03C3" w:rsidP="00BB03C3">
      <w:pPr>
        <w:ind w:firstLine="709"/>
        <w:jc w:val="both"/>
        <w:rPr>
          <w:sz w:val="28"/>
          <w:szCs w:val="28"/>
          <w:lang w:val="ru-RU"/>
        </w:rPr>
      </w:pPr>
      <w:r>
        <w:rPr>
          <w:sz w:val="28"/>
          <w:szCs w:val="28"/>
          <w:lang w:val="ru-RU"/>
        </w:rPr>
        <w:t xml:space="preserve">Издание адресовано руководителям библиотек, библиотекарям-практикам, преподавателям и студентам вузов и колледжей культуры. </w:t>
      </w:r>
    </w:p>
    <w:p w:rsidR="00BB03C3" w:rsidRDefault="00BB03C3" w:rsidP="00BB03C3">
      <w:pPr>
        <w:tabs>
          <w:tab w:val="left" w:pos="1134"/>
          <w:tab w:val="left" w:pos="1335"/>
          <w:tab w:val="left" w:pos="1965"/>
        </w:tabs>
        <w:ind w:firstLine="709"/>
        <w:jc w:val="both"/>
        <w:rPr>
          <w:sz w:val="28"/>
          <w:szCs w:val="28"/>
          <w:lang w:val="ru-RU"/>
        </w:rPr>
      </w:pPr>
    </w:p>
    <w:p w:rsidR="00BB03C3" w:rsidRDefault="00BB03C3" w:rsidP="00BB03C3">
      <w:pPr>
        <w:tabs>
          <w:tab w:val="left" w:pos="1134"/>
          <w:tab w:val="left" w:pos="1335"/>
          <w:tab w:val="left" w:pos="1965"/>
        </w:tabs>
        <w:ind w:firstLine="709"/>
        <w:jc w:val="both"/>
        <w:rPr>
          <w:sz w:val="28"/>
          <w:szCs w:val="28"/>
          <w:lang w:val="ru-RU"/>
        </w:rPr>
      </w:pPr>
    </w:p>
    <w:p w:rsidR="00BB03C3" w:rsidRDefault="00BB03C3" w:rsidP="00BB03C3">
      <w:pPr>
        <w:jc w:val="both"/>
        <w:rPr>
          <w:sz w:val="28"/>
          <w:szCs w:val="28"/>
          <w:lang w:val="ru-RU"/>
        </w:rPr>
      </w:pPr>
      <w:r>
        <w:rPr>
          <w:sz w:val="28"/>
          <w:szCs w:val="28"/>
          <w:lang w:val="ru-RU"/>
        </w:rPr>
        <w:t>78.373.8</w:t>
      </w:r>
    </w:p>
    <w:p w:rsidR="00BB03C3" w:rsidRDefault="00BB03C3" w:rsidP="00BB03C3">
      <w:pPr>
        <w:jc w:val="both"/>
        <w:rPr>
          <w:sz w:val="28"/>
          <w:szCs w:val="28"/>
          <w:lang w:val="ru-RU"/>
        </w:rPr>
      </w:pPr>
      <w:r>
        <w:rPr>
          <w:sz w:val="28"/>
          <w:szCs w:val="28"/>
          <w:lang w:val="ru-RU"/>
        </w:rPr>
        <w:t>М 54</w:t>
      </w:r>
    </w:p>
    <w:p w:rsidR="00BB03C3" w:rsidRDefault="00BB03C3" w:rsidP="00BB03C3">
      <w:pPr>
        <w:ind w:firstLine="709"/>
        <w:jc w:val="both"/>
        <w:rPr>
          <w:sz w:val="28"/>
          <w:szCs w:val="28"/>
          <w:lang w:val="ru-RU"/>
        </w:rPr>
      </w:pPr>
      <w:r>
        <w:rPr>
          <w:sz w:val="28"/>
          <w:szCs w:val="28"/>
          <w:lang w:val="ru-RU"/>
        </w:rPr>
        <w:t xml:space="preserve">Метод кейсов в популяризации художественной литературы. Кейс-технология по книге «Дающий» </w:t>
      </w:r>
      <w:proofErr w:type="spellStart"/>
      <w:r>
        <w:rPr>
          <w:sz w:val="28"/>
          <w:szCs w:val="28"/>
          <w:lang w:val="ru-RU"/>
        </w:rPr>
        <w:t>Лоури</w:t>
      </w:r>
      <w:proofErr w:type="spellEnd"/>
      <w:r>
        <w:rPr>
          <w:sz w:val="28"/>
          <w:szCs w:val="28"/>
          <w:lang w:val="ru-RU"/>
        </w:rPr>
        <w:t xml:space="preserve"> Лоис </w:t>
      </w:r>
      <w:r>
        <w:rPr>
          <w:sz w:val="28"/>
          <w:szCs w:val="28"/>
          <w:lang w:val="ru-RU"/>
        </w:rPr>
        <w:sym w:font="Symbol" w:char="F05B"/>
      </w:r>
      <w:r>
        <w:rPr>
          <w:sz w:val="28"/>
          <w:szCs w:val="28"/>
          <w:lang w:val="ru-RU"/>
        </w:rPr>
        <w:t>Текст</w:t>
      </w:r>
      <w:r>
        <w:rPr>
          <w:sz w:val="28"/>
          <w:szCs w:val="28"/>
          <w:lang w:val="ru-RU"/>
        </w:rPr>
        <w:sym w:font="Symbol" w:char="F05D"/>
      </w:r>
      <w:r>
        <w:rPr>
          <w:sz w:val="28"/>
          <w:szCs w:val="28"/>
          <w:lang w:val="ru-RU"/>
        </w:rPr>
        <w:t xml:space="preserve"> : методические рекомендации / </w:t>
      </w:r>
      <w:r>
        <w:rPr>
          <w:sz w:val="28"/>
          <w:szCs w:val="28"/>
          <w:lang w:val="ru-RU"/>
        </w:rPr>
        <w:sym w:font="Symbol" w:char="F05B"/>
      </w:r>
      <w:r>
        <w:rPr>
          <w:sz w:val="28"/>
          <w:szCs w:val="28"/>
          <w:lang w:val="ru-RU"/>
        </w:rPr>
        <w:t>сост. С.</w:t>
      </w:r>
      <w:r w:rsidR="000A4966">
        <w:rPr>
          <w:sz w:val="28"/>
          <w:szCs w:val="28"/>
          <w:lang w:val="ru-RU"/>
        </w:rPr>
        <w:t xml:space="preserve"> </w:t>
      </w:r>
      <w:r>
        <w:rPr>
          <w:sz w:val="28"/>
          <w:szCs w:val="28"/>
          <w:lang w:val="ru-RU"/>
        </w:rPr>
        <w:t>В. Некрасова</w:t>
      </w:r>
      <w:r>
        <w:rPr>
          <w:sz w:val="28"/>
          <w:szCs w:val="28"/>
          <w:lang w:val="ru-RU"/>
        </w:rPr>
        <w:sym w:font="Symbol" w:char="F05D"/>
      </w:r>
      <w:r>
        <w:rPr>
          <w:sz w:val="28"/>
          <w:szCs w:val="28"/>
          <w:lang w:val="ru-RU"/>
        </w:rPr>
        <w:t xml:space="preserve"> ; Донец</w:t>
      </w:r>
      <w:proofErr w:type="gramStart"/>
      <w:r>
        <w:rPr>
          <w:sz w:val="28"/>
          <w:szCs w:val="28"/>
          <w:lang w:val="ru-RU"/>
        </w:rPr>
        <w:t>.</w:t>
      </w:r>
      <w:proofErr w:type="gramEnd"/>
      <w:r>
        <w:rPr>
          <w:sz w:val="28"/>
          <w:szCs w:val="28"/>
          <w:lang w:val="ru-RU"/>
        </w:rPr>
        <w:t xml:space="preserve"> </w:t>
      </w:r>
      <w:proofErr w:type="spellStart"/>
      <w:proofErr w:type="gramStart"/>
      <w:r>
        <w:rPr>
          <w:sz w:val="28"/>
          <w:szCs w:val="28"/>
          <w:lang w:val="ru-RU"/>
        </w:rPr>
        <w:t>р</w:t>
      </w:r>
      <w:proofErr w:type="gramEnd"/>
      <w:r>
        <w:rPr>
          <w:sz w:val="28"/>
          <w:szCs w:val="28"/>
          <w:lang w:val="ru-RU"/>
        </w:rPr>
        <w:t>еспуб</w:t>
      </w:r>
      <w:proofErr w:type="spellEnd"/>
      <w:r>
        <w:rPr>
          <w:sz w:val="28"/>
          <w:szCs w:val="28"/>
          <w:lang w:val="ru-RU"/>
        </w:rPr>
        <w:t xml:space="preserve">. б-ка для молодежи. – Донецк, 2019. – 56 с. </w:t>
      </w:r>
    </w:p>
    <w:p w:rsidR="008A19CC" w:rsidRDefault="008A19CC" w:rsidP="00BB03C3">
      <w:pPr>
        <w:ind w:firstLine="709"/>
        <w:jc w:val="both"/>
        <w:rPr>
          <w:sz w:val="28"/>
          <w:szCs w:val="28"/>
          <w:lang w:val="ru-RU"/>
        </w:rPr>
      </w:pPr>
    </w:p>
    <w:p w:rsidR="00BB03C3" w:rsidRDefault="00BB03C3" w:rsidP="00BB03C3">
      <w:pPr>
        <w:ind w:firstLine="709"/>
        <w:jc w:val="both"/>
        <w:rPr>
          <w:sz w:val="28"/>
          <w:szCs w:val="28"/>
          <w:lang w:val="ru-RU"/>
        </w:rPr>
      </w:pPr>
      <w:r>
        <w:rPr>
          <w:sz w:val="28"/>
          <w:szCs w:val="28"/>
          <w:lang w:val="ru-RU"/>
        </w:rPr>
        <w:t xml:space="preserve">В наше время все актуальнее становится поиск новых форм работы с молодежью. Таких форм, которые позволят молодым людям принять активное участие в мероприятии, стать непосредственным участником процесса обсуждения книги и его автора. Одной из таких форм может быть метод кейсов, который активно вводится в учебных заведениях для выработки у учеников навыков работать в команде, высказывать собственное мнение. Данные </w:t>
      </w:r>
      <w:r>
        <w:rPr>
          <w:sz w:val="28"/>
          <w:szCs w:val="28"/>
          <w:lang w:val="ru-RU"/>
        </w:rPr>
        <w:lastRenderedPageBreak/>
        <w:t xml:space="preserve">методические рекомендации дают теоретическое представление о </w:t>
      </w:r>
      <w:proofErr w:type="spellStart"/>
      <w:proofErr w:type="gramStart"/>
      <w:r>
        <w:rPr>
          <w:sz w:val="28"/>
          <w:szCs w:val="28"/>
          <w:lang w:val="ru-RU"/>
        </w:rPr>
        <w:t>кейс-технологии</w:t>
      </w:r>
      <w:proofErr w:type="spellEnd"/>
      <w:proofErr w:type="gramEnd"/>
      <w:r>
        <w:rPr>
          <w:sz w:val="28"/>
          <w:szCs w:val="28"/>
          <w:lang w:val="ru-RU"/>
        </w:rPr>
        <w:t xml:space="preserve"> и предлагают провести занятие по книге, ставшей</w:t>
      </w:r>
      <w:r w:rsidR="00B62FE6">
        <w:rPr>
          <w:sz w:val="28"/>
          <w:szCs w:val="28"/>
          <w:lang w:val="ru-RU"/>
        </w:rPr>
        <w:t xml:space="preserve"> классикой</w:t>
      </w:r>
      <w:r>
        <w:rPr>
          <w:sz w:val="28"/>
          <w:szCs w:val="28"/>
          <w:lang w:val="ru-RU"/>
        </w:rPr>
        <w:t xml:space="preserve"> </w:t>
      </w:r>
      <w:proofErr w:type="spellStart"/>
      <w:r>
        <w:rPr>
          <w:sz w:val="28"/>
          <w:szCs w:val="28"/>
          <w:lang w:val="ru-RU"/>
        </w:rPr>
        <w:t>антиуторпии</w:t>
      </w:r>
      <w:proofErr w:type="spellEnd"/>
      <w:r>
        <w:rPr>
          <w:sz w:val="28"/>
          <w:szCs w:val="28"/>
          <w:lang w:val="ru-RU"/>
        </w:rPr>
        <w:t xml:space="preserve">, Лоис </w:t>
      </w:r>
      <w:proofErr w:type="spellStart"/>
      <w:r>
        <w:rPr>
          <w:sz w:val="28"/>
          <w:szCs w:val="28"/>
          <w:lang w:val="ru-RU"/>
        </w:rPr>
        <w:t>Лоури</w:t>
      </w:r>
      <w:proofErr w:type="spellEnd"/>
      <w:r>
        <w:rPr>
          <w:sz w:val="28"/>
          <w:szCs w:val="28"/>
          <w:lang w:val="ru-RU"/>
        </w:rPr>
        <w:t xml:space="preserve"> «Дающий».</w:t>
      </w:r>
    </w:p>
    <w:p w:rsidR="00BB03C3" w:rsidRDefault="00BB03C3" w:rsidP="00BB03C3">
      <w:pPr>
        <w:ind w:firstLine="709"/>
        <w:jc w:val="both"/>
        <w:rPr>
          <w:sz w:val="28"/>
          <w:szCs w:val="28"/>
          <w:lang w:val="ru-RU"/>
        </w:rPr>
      </w:pPr>
    </w:p>
    <w:p w:rsidR="00BB03C3" w:rsidRDefault="00BB03C3" w:rsidP="00BB03C3">
      <w:pPr>
        <w:ind w:firstLine="709"/>
        <w:jc w:val="both"/>
        <w:rPr>
          <w:sz w:val="28"/>
          <w:szCs w:val="28"/>
          <w:lang w:val="ru-RU"/>
        </w:rPr>
      </w:pPr>
    </w:p>
    <w:p w:rsidR="00BB03C3" w:rsidRDefault="00BB03C3" w:rsidP="00BB03C3">
      <w:pPr>
        <w:jc w:val="both"/>
        <w:rPr>
          <w:sz w:val="28"/>
          <w:szCs w:val="28"/>
          <w:lang w:val="ru-RU"/>
        </w:rPr>
      </w:pPr>
      <w:r>
        <w:rPr>
          <w:sz w:val="28"/>
          <w:szCs w:val="28"/>
          <w:lang w:val="ru-RU"/>
        </w:rPr>
        <w:t>78.348.5</w:t>
      </w:r>
    </w:p>
    <w:p w:rsidR="00BB03C3" w:rsidRDefault="00BB03C3" w:rsidP="00BB03C3">
      <w:pPr>
        <w:jc w:val="both"/>
        <w:rPr>
          <w:sz w:val="28"/>
          <w:szCs w:val="28"/>
          <w:lang w:val="ru-RU"/>
        </w:rPr>
      </w:pPr>
      <w:r>
        <w:rPr>
          <w:sz w:val="28"/>
          <w:szCs w:val="28"/>
          <w:lang w:val="ru-RU"/>
        </w:rPr>
        <w:t>Н 37</w:t>
      </w:r>
    </w:p>
    <w:p w:rsidR="00BB03C3" w:rsidRDefault="00BB03C3" w:rsidP="00BB03C3">
      <w:pPr>
        <w:ind w:firstLine="709"/>
        <w:jc w:val="both"/>
        <w:rPr>
          <w:sz w:val="28"/>
          <w:szCs w:val="28"/>
          <w:lang w:val="ru-RU"/>
        </w:rPr>
      </w:pPr>
      <w:r>
        <w:rPr>
          <w:sz w:val="28"/>
          <w:szCs w:val="28"/>
          <w:lang w:val="ru-RU"/>
        </w:rPr>
        <w:t xml:space="preserve">Наши инженерно-технические компетенции и системы безопасности для библиотек </w:t>
      </w:r>
      <w:r>
        <w:rPr>
          <w:sz w:val="28"/>
          <w:szCs w:val="28"/>
          <w:lang w:val="ru-RU"/>
        </w:rPr>
        <w:sym w:font="Symbol" w:char="F05B"/>
      </w:r>
      <w:r>
        <w:rPr>
          <w:sz w:val="28"/>
          <w:szCs w:val="28"/>
          <w:lang w:val="ru-RU"/>
        </w:rPr>
        <w:t>Текст</w:t>
      </w:r>
      <w:r>
        <w:rPr>
          <w:sz w:val="28"/>
          <w:szCs w:val="28"/>
          <w:lang w:val="ru-RU"/>
        </w:rPr>
        <w:sym w:font="Symbol" w:char="F05D"/>
      </w:r>
      <w:r>
        <w:rPr>
          <w:sz w:val="28"/>
          <w:szCs w:val="28"/>
          <w:lang w:val="ru-RU"/>
        </w:rPr>
        <w:t xml:space="preserve">. – Б.м.: Б.и., б.г. – 18 </w:t>
      </w:r>
      <w:proofErr w:type="gramStart"/>
      <w:r>
        <w:rPr>
          <w:sz w:val="28"/>
          <w:szCs w:val="28"/>
          <w:lang w:val="ru-RU"/>
        </w:rPr>
        <w:t>с</w:t>
      </w:r>
      <w:proofErr w:type="gramEnd"/>
      <w:r>
        <w:rPr>
          <w:sz w:val="28"/>
          <w:szCs w:val="28"/>
          <w:lang w:val="ru-RU"/>
        </w:rPr>
        <w:t xml:space="preserve">. – </w:t>
      </w:r>
      <w:r>
        <w:rPr>
          <w:sz w:val="28"/>
          <w:szCs w:val="28"/>
          <w:lang w:val="ru-RU"/>
        </w:rPr>
        <w:sym w:font="Symbol" w:char="F05B"/>
      </w:r>
      <w:r>
        <w:rPr>
          <w:sz w:val="28"/>
          <w:szCs w:val="28"/>
          <w:lang w:val="ru-RU"/>
        </w:rPr>
        <w:t>Презентация</w:t>
      </w:r>
      <w:r>
        <w:rPr>
          <w:sz w:val="28"/>
          <w:szCs w:val="28"/>
          <w:lang w:val="ru-RU"/>
        </w:rPr>
        <w:sym w:font="Symbol" w:char="F05D"/>
      </w:r>
      <w:r>
        <w:rPr>
          <w:sz w:val="28"/>
          <w:szCs w:val="28"/>
          <w:lang w:val="ru-RU"/>
        </w:rPr>
        <w:t>.</w:t>
      </w:r>
    </w:p>
    <w:p w:rsidR="00BB03C3" w:rsidRDefault="00BB03C3" w:rsidP="00BB03C3">
      <w:pPr>
        <w:ind w:firstLine="709"/>
        <w:jc w:val="both"/>
        <w:rPr>
          <w:sz w:val="28"/>
          <w:szCs w:val="28"/>
          <w:lang w:val="ru-RU"/>
        </w:rPr>
      </w:pPr>
    </w:p>
    <w:p w:rsidR="00BB03C3" w:rsidRDefault="00BB03C3" w:rsidP="00BB03C3">
      <w:pPr>
        <w:ind w:firstLine="709"/>
        <w:jc w:val="both"/>
        <w:rPr>
          <w:sz w:val="28"/>
          <w:szCs w:val="28"/>
          <w:lang w:val="ru-RU"/>
        </w:rPr>
      </w:pPr>
    </w:p>
    <w:p w:rsidR="00BB03C3" w:rsidRDefault="00BB03C3" w:rsidP="00BB03C3">
      <w:pPr>
        <w:jc w:val="both"/>
        <w:rPr>
          <w:sz w:val="28"/>
          <w:szCs w:val="28"/>
          <w:lang w:val="ru-RU"/>
        </w:rPr>
      </w:pPr>
      <w:r>
        <w:rPr>
          <w:sz w:val="28"/>
          <w:szCs w:val="28"/>
          <w:lang w:val="ru-RU"/>
        </w:rPr>
        <w:t>78.023.3</w:t>
      </w:r>
    </w:p>
    <w:p w:rsidR="00BB03C3" w:rsidRDefault="00BB03C3" w:rsidP="00BB03C3">
      <w:pPr>
        <w:jc w:val="both"/>
        <w:rPr>
          <w:sz w:val="28"/>
          <w:szCs w:val="28"/>
          <w:lang w:val="ru-RU"/>
        </w:rPr>
      </w:pPr>
      <w:r>
        <w:rPr>
          <w:sz w:val="28"/>
          <w:szCs w:val="28"/>
          <w:lang w:val="ru-RU"/>
        </w:rPr>
        <w:t>А 22</w:t>
      </w:r>
    </w:p>
    <w:p w:rsidR="00BB03C3" w:rsidRDefault="00BB03C3" w:rsidP="00BB03C3">
      <w:pPr>
        <w:ind w:firstLine="709"/>
        <w:jc w:val="both"/>
        <w:rPr>
          <w:sz w:val="28"/>
          <w:szCs w:val="28"/>
          <w:lang w:val="ru-RU"/>
        </w:rPr>
      </w:pPr>
      <w:r>
        <w:rPr>
          <w:sz w:val="28"/>
          <w:szCs w:val="28"/>
          <w:lang w:val="ru-RU"/>
        </w:rPr>
        <w:t xml:space="preserve">Автоматизация работы с библиотечными фондами </w:t>
      </w:r>
      <w:r>
        <w:rPr>
          <w:sz w:val="28"/>
          <w:szCs w:val="28"/>
          <w:lang w:val="ru-RU"/>
        </w:rPr>
        <w:sym w:font="Symbol" w:char="F05B"/>
      </w:r>
      <w:r>
        <w:rPr>
          <w:sz w:val="28"/>
          <w:szCs w:val="28"/>
          <w:lang w:val="ru-RU"/>
        </w:rPr>
        <w:t>Текст</w:t>
      </w:r>
      <w:r>
        <w:rPr>
          <w:sz w:val="28"/>
          <w:szCs w:val="28"/>
          <w:lang w:val="ru-RU"/>
        </w:rPr>
        <w:sym w:font="Symbol" w:char="F05D"/>
      </w:r>
      <w:r>
        <w:rPr>
          <w:sz w:val="28"/>
          <w:szCs w:val="28"/>
          <w:lang w:val="ru-RU"/>
        </w:rPr>
        <w:t xml:space="preserve">. – Б.м.: Б.и., б.г. – 20 </w:t>
      </w:r>
      <w:proofErr w:type="gramStart"/>
      <w:r>
        <w:rPr>
          <w:sz w:val="28"/>
          <w:szCs w:val="28"/>
          <w:lang w:val="ru-RU"/>
        </w:rPr>
        <w:t>с</w:t>
      </w:r>
      <w:proofErr w:type="gramEnd"/>
      <w:r>
        <w:rPr>
          <w:sz w:val="28"/>
          <w:szCs w:val="28"/>
          <w:lang w:val="ru-RU"/>
        </w:rPr>
        <w:t xml:space="preserve">. – </w:t>
      </w:r>
      <w:r>
        <w:rPr>
          <w:sz w:val="28"/>
          <w:szCs w:val="28"/>
          <w:lang w:val="ru-RU"/>
        </w:rPr>
        <w:sym w:font="Symbol" w:char="F05B"/>
      </w:r>
      <w:r>
        <w:rPr>
          <w:sz w:val="28"/>
          <w:szCs w:val="28"/>
          <w:lang w:val="ru-RU"/>
        </w:rPr>
        <w:t>Презентация</w:t>
      </w:r>
      <w:r>
        <w:rPr>
          <w:sz w:val="28"/>
          <w:szCs w:val="28"/>
          <w:lang w:val="ru-RU"/>
        </w:rPr>
        <w:sym w:font="Symbol" w:char="F05D"/>
      </w:r>
      <w:r>
        <w:rPr>
          <w:sz w:val="28"/>
          <w:szCs w:val="28"/>
          <w:lang w:val="ru-RU"/>
        </w:rPr>
        <w:t>.</w:t>
      </w:r>
    </w:p>
    <w:p w:rsidR="00BB03C3" w:rsidRDefault="00BB03C3" w:rsidP="00BB03C3">
      <w:pPr>
        <w:jc w:val="both"/>
        <w:rPr>
          <w:sz w:val="28"/>
          <w:szCs w:val="28"/>
          <w:lang w:val="ru-RU"/>
        </w:rPr>
      </w:pPr>
    </w:p>
    <w:p w:rsidR="00BB03C3" w:rsidRDefault="00BB03C3" w:rsidP="00BB03C3">
      <w:pPr>
        <w:jc w:val="both"/>
        <w:rPr>
          <w:sz w:val="28"/>
          <w:szCs w:val="28"/>
          <w:lang w:val="ru-RU"/>
        </w:rPr>
      </w:pPr>
    </w:p>
    <w:p w:rsidR="00BB03C3" w:rsidRDefault="00BB03C3" w:rsidP="00BB03C3">
      <w:pPr>
        <w:jc w:val="both"/>
        <w:rPr>
          <w:sz w:val="28"/>
          <w:szCs w:val="28"/>
          <w:lang w:val="ru-RU"/>
        </w:rPr>
      </w:pPr>
      <w:r>
        <w:rPr>
          <w:sz w:val="28"/>
          <w:szCs w:val="28"/>
          <w:lang w:val="ru-RU"/>
        </w:rPr>
        <w:t>78.348.5</w:t>
      </w:r>
    </w:p>
    <w:p w:rsidR="00BB03C3" w:rsidRDefault="00BB03C3" w:rsidP="00BB03C3">
      <w:pPr>
        <w:jc w:val="both"/>
        <w:rPr>
          <w:sz w:val="28"/>
          <w:szCs w:val="28"/>
          <w:lang w:val="ru-RU"/>
        </w:rPr>
      </w:pPr>
      <w:proofErr w:type="gramStart"/>
      <w:r>
        <w:rPr>
          <w:sz w:val="28"/>
          <w:szCs w:val="28"/>
          <w:lang w:val="ru-RU"/>
        </w:rPr>
        <w:t>Р</w:t>
      </w:r>
      <w:proofErr w:type="gramEnd"/>
      <w:r>
        <w:rPr>
          <w:sz w:val="28"/>
          <w:szCs w:val="28"/>
          <w:lang w:val="ru-RU"/>
        </w:rPr>
        <w:t xml:space="preserve"> 15</w:t>
      </w:r>
    </w:p>
    <w:p w:rsidR="00BB03C3" w:rsidRDefault="00BB03C3" w:rsidP="00BB03C3">
      <w:pPr>
        <w:ind w:firstLine="709"/>
        <w:jc w:val="both"/>
        <w:rPr>
          <w:sz w:val="28"/>
          <w:szCs w:val="28"/>
          <w:lang w:val="ru-RU"/>
        </w:rPr>
      </w:pPr>
      <w:r>
        <w:rPr>
          <w:sz w:val="28"/>
          <w:szCs w:val="28"/>
          <w:lang w:val="ru-RU"/>
        </w:rPr>
        <w:t xml:space="preserve">Радуга-лик. Дизайн, проектирование и производство мебели для библиотек. </w:t>
      </w:r>
      <w:r>
        <w:rPr>
          <w:sz w:val="28"/>
          <w:szCs w:val="28"/>
          <w:lang w:val="ru-RU"/>
        </w:rPr>
        <w:sym w:font="Symbol" w:char="F05B"/>
      </w:r>
      <w:r>
        <w:rPr>
          <w:sz w:val="28"/>
          <w:szCs w:val="28"/>
          <w:lang w:val="ru-RU"/>
        </w:rPr>
        <w:t>Текст</w:t>
      </w:r>
      <w:r>
        <w:rPr>
          <w:sz w:val="28"/>
          <w:szCs w:val="28"/>
          <w:lang w:val="ru-RU"/>
        </w:rPr>
        <w:sym w:font="Symbol" w:char="F05D"/>
      </w:r>
      <w:r>
        <w:rPr>
          <w:sz w:val="28"/>
          <w:szCs w:val="28"/>
          <w:lang w:val="ru-RU"/>
        </w:rPr>
        <w:t xml:space="preserve">. – Б.м.: Б.и., 2018. – 55 </w:t>
      </w:r>
      <w:proofErr w:type="gramStart"/>
      <w:r>
        <w:rPr>
          <w:sz w:val="28"/>
          <w:szCs w:val="28"/>
          <w:lang w:val="ru-RU"/>
        </w:rPr>
        <w:t>с</w:t>
      </w:r>
      <w:proofErr w:type="gramEnd"/>
      <w:r>
        <w:rPr>
          <w:sz w:val="28"/>
          <w:szCs w:val="28"/>
          <w:lang w:val="ru-RU"/>
        </w:rPr>
        <w:t>.</w:t>
      </w:r>
    </w:p>
    <w:p w:rsidR="00BB03C3" w:rsidRDefault="00BB03C3" w:rsidP="00BB03C3">
      <w:pPr>
        <w:ind w:firstLine="709"/>
        <w:jc w:val="both"/>
        <w:rPr>
          <w:sz w:val="28"/>
          <w:szCs w:val="28"/>
          <w:lang w:val="ru-RU"/>
        </w:rPr>
      </w:pPr>
    </w:p>
    <w:p w:rsidR="00BB03C3" w:rsidRDefault="00BB03C3" w:rsidP="00BB03C3">
      <w:pPr>
        <w:jc w:val="both"/>
        <w:rPr>
          <w:sz w:val="28"/>
          <w:szCs w:val="28"/>
          <w:lang w:val="ru-RU"/>
        </w:rPr>
      </w:pPr>
    </w:p>
    <w:p w:rsidR="00BB03C3" w:rsidRDefault="00BB03C3" w:rsidP="00BB03C3">
      <w:pPr>
        <w:jc w:val="both"/>
        <w:rPr>
          <w:sz w:val="28"/>
          <w:szCs w:val="28"/>
          <w:lang w:val="ru-RU"/>
        </w:rPr>
      </w:pPr>
      <w:r>
        <w:rPr>
          <w:sz w:val="28"/>
          <w:szCs w:val="28"/>
          <w:lang w:val="ru-RU"/>
        </w:rPr>
        <w:t>71.4(4 Дон)</w:t>
      </w:r>
    </w:p>
    <w:p w:rsidR="00BB03C3" w:rsidRDefault="00BB03C3" w:rsidP="00BB03C3">
      <w:pPr>
        <w:jc w:val="both"/>
        <w:rPr>
          <w:sz w:val="28"/>
          <w:szCs w:val="28"/>
          <w:lang w:val="ru-RU"/>
        </w:rPr>
      </w:pPr>
      <w:r>
        <w:rPr>
          <w:sz w:val="28"/>
          <w:szCs w:val="28"/>
          <w:lang w:val="ru-RU"/>
        </w:rPr>
        <w:t>К</w:t>
      </w:r>
      <w:r w:rsidR="007F53C4">
        <w:rPr>
          <w:sz w:val="28"/>
          <w:szCs w:val="28"/>
          <w:lang w:val="ru-RU"/>
        </w:rPr>
        <w:t xml:space="preserve"> </w:t>
      </w:r>
      <w:r>
        <w:rPr>
          <w:sz w:val="28"/>
          <w:szCs w:val="28"/>
          <w:lang w:val="ru-RU"/>
        </w:rPr>
        <w:t>90</w:t>
      </w:r>
    </w:p>
    <w:p w:rsidR="00BB03C3" w:rsidRDefault="00BB03C3" w:rsidP="00BB03C3">
      <w:pPr>
        <w:ind w:firstLine="709"/>
        <w:jc w:val="both"/>
        <w:rPr>
          <w:sz w:val="28"/>
          <w:szCs w:val="28"/>
          <w:lang w:val="ru-RU"/>
        </w:rPr>
      </w:pPr>
      <w:r>
        <w:rPr>
          <w:sz w:val="28"/>
          <w:szCs w:val="28"/>
          <w:lang w:val="ru-RU"/>
        </w:rPr>
        <w:t>Культура республики 2018</w:t>
      </w:r>
      <w:proofErr w:type="gramStart"/>
      <w:r>
        <w:rPr>
          <w:sz w:val="28"/>
          <w:szCs w:val="28"/>
          <w:lang w:val="ru-RU"/>
        </w:rPr>
        <w:t xml:space="preserve"> :</w:t>
      </w:r>
      <w:proofErr w:type="gramEnd"/>
      <w:r>
        <w:rPr>
          <w:sz w:val="28"/>
          <w:szCs w:val="28"/>
          <w:lang w:val="ru-RU"/>
        </w:rPr>
        <w:t xml:space="preserve"> события, факты </w:t>
      </w:r>
      <w:r>
        <w:rPr>
          <w:sz w:val="28"/>
          <w:szCs w:val="28"/>
          <w:lang w:val="ru-RU"/>
        </w:rPr>
        <w:sym w:font="Symbol" w:char="F05B"/>
      </w:r>
      <w:r>
        <w:rPr>
          <w:sz w:val="28"/>
          <w:szCs w:val="28"/>
          <w:lang w:val="ru-RU"/>
        </w:rPr>
        <w:t>Текст</w:t>
      </w:r>
      <w:r>
        <w:rPr>
          <w:sz w:val="28"/>
          <w:szCs w:val="28"/>
          <w:lang w:val="ru-RU"/>
        </w:rPr>
        <w:sym w:font="Symbol" w:char="F05D"/>
      </w:r>
      <w:r>
        <w:rPr>
          <w:sz w:val="28"/>
          <w:szCs w:val="28"/>
          <w:lang w:val="ru-RU"/>
        </w:rPr>
        <w:t xml:space="preserve"> </w:t>
      </w:r>
      <w:r w:rsidR="000A4966">
        <w:rPr>
          <w:sz w:val="28"/>
          <w:szCs w:val="28"/>
          <w:lang w:val="ru-RU"/>
        </w:rPr>
        <w:t>/</w:t>
      </w:r>
      <w:r>
        <w:rPr>
          <w:sz w:val="28"/>
          <w:szCs w:val="28"/>
          <w:lang w:val="ru-RU"/>
        </w:rPr>
        <w:t xml:space="preserve"> Министерство культуры Донецкой Народной Республики. – Донецк, 2019. – 88 с. </w:t>
      </w:r>
    </w:p>
    <w:p w:rsidR="00BB03C3" w:rsidRDefault="00BB03C3" w:rsidP="00BB03C3">
      <w:pPr>
        <w:ind w:firstLine="709"/>
        <w:jc w:val="both"/>
        <w:rPr>
          <w:sz w:val="28"/>
          <w:szCs w:val="28"/>
          <w:lang w:val="ru-RU"/>
        </w:rPr>
      </w:pPr>
    </w:p>
    <w:p w:rsidR="00BB03C3" w:rsidRDefault="00BB03C3" w:rsidP="00BB03C3">
      <w:pPr>
        <w:ind w:firstLine="709"/>
        <w:jc w:val="both"/>
        <w:rPr>
          <w:sz w:val="28"/>
          <w:szCs w:val="28"/>
          <w:lang w:val="ru-RU"/>
        </w:rPr>
      </w:pPr>
    </w:p>
    <w:p w:rsidR="00BB03C3" w:rsidRDefault="00BB03C3" w:rsidP="00BB03C3">
      <w:pPr>
        <w:jc w:val="both"/>
        <w:rPr>
          <w:sz w:val="28"/>
          <w:szCs w:val="28"/>
          <w:lang w:val="ru-RU"/>
        </w:rPr>
      </w:pPr>
      <w:r>
        <w:rPr>
          <w:sz w:val="28"/>
          <w:szCs w:val="28"/>
          <w:lang w:val="ru-RU"/>
        </w:rPr>
        <w:t>92.5</w:t>
      </w:r>
    </w:p>
    <w:p w:rsidR="00BB03C3" w:rsidRDefault="00BB03C3" w:rsidP="00BB03C3">
      <w:pPr>
        <w:jc w:val="both"/>
        <w:rPr>
          <w:sz w:val="28"/>
          <w:szCs w:val="28"/>
          <w:lang w:val="ru-RU"/>
        </w:rPr>
      </w:pPr>
      <w:r>
        <w:rPr>
          <w:sz w:val="28"/>
          <w:szCs w:val="28"/>
          <w:lang w:val="ru-RU"/>
        </w:rPr>
        <w:t>К</w:t>
      </w:r>
      <w:r w:rsidR="007F53C4">
        <w:rPr>
          <w:sz w:val="28"/>
          <w:szCs w:val="28"/>
          <w:lang w:val="ru-RU"/>
        </w:rPr>
        <w:t xml:space="preserve"> </w:t>
      </w:r>
      <w:r>
        <w:rPr>
          <w:sz w:val="28"/>
          <w:szCs w:val="28"/>
          <w:lang w:val="ru-RU"/>
        </w:rPr>
        <w:t>17</w:t>
      </w:r>
    </w:p>
    <w:p w:rsidR="00BB03C3" w:rsidRDefault="00BB03C3" w:rsidP="00BB03C3">
      <w:pPr>
        <w:ind w:firstLine="709"/>
        <w:jc w:val="both"/>
        <w:rPr>
          <w:sz w:val="28"/>
          <w:szCs w:val="28"/>
          <w:lang w:val="ru-RU"/>
        </w:rPr>
      </w:pPr>
      <w:r>
        <w:rPr>
          <w:sz w:val="28"/>
          <w:szCs w:val="28"/>
          <w:lang w:val="ru-RU"/>
        </w:rPr>
        <w:t>Календарь знаменательных и памятных дат Донецкой Народной Республики. 2019 год / Донец</w:t>
      </w:r>
      <w:proofErr w:type="gramStart"/>
      <w:r>
        <w:rPr>
          <w:sz w:val="28"/>
          <w:szCs w:val="28"/>
          <w:lang w:val="ru-RU"/>
        </w:rPr>
        <w:t>.</w:t>
      </w:r>
      <w:proofErr w:type="gramEnd"/>
      <w:r>
        <w:rPr>
          <w:sz w:val="28"/>
          <w:szCs w:val="28"/>
          <w:lang w:val="ru-RU"/>
        </w:rPr>
        <w:t xml:space="preserve"> </w:t>
      </w:r>
      <w:proofErr w:type="spellStart"/>
      <w:proofErr w:type="gramStart"/>
      <w:r>
        <w:rPr>
          <w:sz w:val="28"/>
          <w:szCs w:val="28"/>
          <w:lang w:val="ru-RU"/>
        </w:rPr>
        <w:t>р</w:t>
      </w:r>
      <w:proofErr w:type="gramEnd"/>
      <w:r>
        <w:rPr>
          <w:sz w:val="28"/>
          <w:szCs w:val="28"/>
          <w:lang w:val="ru-RU"/>
        </w:rPr>
        <w:t>есп</w:t>
      </w:r>
      <w:proofErr w:type="spellEnd"/>
      <w:r>
        <w:rPr>
          <w:sz w:val="28"/>
          <w:szCs w:val="28"/>
          <w:lang w:val="ru-RU"/>
        </w:rPr>
        <w:t xml:space="preserve">. </w:t>
      </w:r>
      <w:proofErr w:type="spellStart"/>
      <w:r>
        <w:rPr>
          <w:sz w:val="28"/>
          <w:szCs w:val="28"/>
          <w:lang w:val="ru-RU"/>
        </w:rPr>
        <w:t>универс</w:t>
      </w:r>
      <w:proofErr w:type="spellEnd"/>
      <w:r>
        <w:rPr>
          <w:sz w:val="28"/>
          <w:szCs w:val="28"/>
          <w:lang w:val="ru-RU"/>
        </w:rPr>
        <w:t xml:space="preserve">. </w:t>
      </w:r>
      <w:proofErr w:type="spellStart"/>
      <w:r>
        <w:rPr>
          <w:sz w:val="28"/>
          <w:szCs w:val="28"/>
          <w:lang w:val="ru-RU"/>
        </w:rPr>
        <w:t>науч</w:t>
      </w:r>
      <w:proofErr w:type="spellEnd"/>
      <w:r>
        <w:rPr>
          <w:sz w:val="28"/>
          <w:szCs w:val="28"/>
          <w:lang w:val="ru-RU"/>
        </w:rPr>
        <w:t>. б-ка им. Н.К. Крупской ; сост. И.</w:t>
      </w:r>
      <w:r w:rsidR="000A4966">
        <w:rPr>
          <w:sz w:val="28"/>
          <w:szCs w:val="28"/>
          <w:lang w:val="ru-RU"/>
        </w:rPr>
        <w:t xml:space="preserve"> </w:t>
      </w:r>
      <w:r>
        <w:rPr>
          <w:sz w:val="28"/>
          <w:szCs w:val="28"/>
          <w:lang w:val="ru-RU"/>
        </w:rPr>
        <w:t xml:space="preserve">В. </w:t>
      </w:r>
      <w:proofErr w:type="spellStart"/>
      <w:r>
        <w:rPr>
          <w:sz w:val="28"/>
          <w:szCs w:val="28"/>
          <w:lang w:val="ru-RU"/>
        </w:rPr>
        <w:t>Гайдышева</w:t>
      </w:r>
      <w:proofErr w:type="spellEnd"/>
      <w:r>
        <w:rPr>
          <w:sz w:val="28"/>
          <w:szCs w:val="28"/>
          <w:lang w:val="ru-RU"/>
        </w:rPr>
        <w:t xml:space="preserve"> ; ред. О.</w:t>
      </w:r>
      <w:r w:rsidR="000A4966">
        <w:rPr>
          <w:sz w:val="28"/>
          <w:szCs w:val="28"/>
          <w:lang w:val="ru-RU"/>
        </w:rPr>
        <w:t xml:space="preserve"> </w:t>
      </w:r>
      <w:r>
        <w:rPr>
          <w:sz w:val="28"/>
          <w:szCs w:val="28"/>
          <w:lang w:val="ru-RU"/>
        </w:rPr>
        <w:t xml:space="preserve">А. </w:t>
      </w:r>
      <w:proofErr w:type="spellStart"/>
      <w:r>
        <w:rPr>
          <w:sz w:val="28"/>
          <w:szCs w:val="28"/>
          <w:lang w:val="ru-RU"/>
        </w:rPr>
        <w:t>Пинзон</w:t>
      </w:r>
      <w:proofErr w:type="spellEnd"/>
      <w:r>
        <w:rPr>
          <w:sz w:val="28"/>
          <w:szCs w:val="28"/>
          <w:lang w:val="ru-RU"/>
        </w:rPr>
        <w:t xml:space="preserve"> ; отв. за </w:t>
      </w:r>
      <w:proofErr w:type="spellStart"/>
      <w:r>
        <w:rPr>
          <w:sz w:val="28"/>
          <w:szCs w:val="28"/>
          <w:lang w:val="ru-RU"/>
        </w:rPr>
        <w:t>вып</w:t>
      </w:r>
      <w:proofErr w:type="spellEnd"/>
      <w:r>
        <w:rPr>
          <w:sz w:val="28"/>
          <w:szCs w:val="28"/>
          <w:lang w:val="ru-RU"/>
        </w:rPr>
        <w:t>. И.</w:t>
      </w:r>
      <w:r w:rsidR="000A4966">
        <w:rPr>
          <w:sz w:val="28"/>
          <w:szCs w:val="28"/>
          <w:lang w:val="ru-RU"/>
        </w:rPr>
        <w:t xml:space="preserve"> </w:t>
      </w:r>
      <w:r>
        <w:rPr>
          <w:sz w:val="28"/>
          <w:szCs w:val="28"/>
          <w:lang w:val="ru-RU"/>
        </w:rPr>
        <w:t xml:space="preserve">А. Горбатов. – Донецк; Б.и., 2018 – 84 с. </w:t>
      </w:r>
    </w:p>
    <w:p w:rsidR="00BB03C3" w:rsidRDefault="00BB03C3" w:rsidP="00BB03C3">
      <w:pPr>
        <w:ind w:firstLine="709"/>
        <w:jc w:val="both"/>
        <w:rPr>
          <w:sz w:val="28"/>
          <w:szCs w:val="28"/>
          <w:lang w:val="ru-RU"/>
        </w:rPr>
      </w:pPr>
    </w:p>
    <w:p w:rsidR="00BB03C3" w:rsidRDefault="00BB03C3" w:rsidP="00BB03C3">
      <w:pPr>
        <w:ind w:firstLine="709"/>
        <w:jc w:val="both"/>
        <w:rPr>
          <w:sz w:val="28"/>
          <w:szCs w:val="28"/>
          <w:lang w:val="ru-RU"/>
        </w:rPr>
      </w:pPr>
      <w:r>
        <w:rPr>
          <w:sz w:val="28"/>
          <w:szCs w:val="28"/>
          <w:lang w:val="ru-RU"/>
        </w:rPr>
        <w:t xml:space="preserve">Ежегодное издание «Календарь знаменательных и памятных дат Донецкой Народной Республики» содержит информацию о выдающихся и памятных событиях истории, политической, экономической, культурной жизни региона, юбилеях выдающихся уроженцев края, чья жизнь и деятельность связана с Донбассом. </w:t>
      </w:r>
    </w:p>
    <w:p w:rsidR="00BB03C3" w:rsidRDefault="00BB03C3" w:rsidP="00BB03C3">
      <w:pPr>
        <w:ind w:firstLine="709"/>
        <w:jc w:val="both"/>
        <w:rPr>
          <w:sz w:val="28"/>
          <w:szCs w:val="28"/>
          <w:lang w:val="ru-RU"/>
        </w:rPr>
      </w:pPr>
      <w:r>
        <w:rPr>
          <w:sz w:val="28"/>
          <w:szCs w:val="28"/>
          <w:lang w:val="ru-RU"/>
        </w:rPr>
        <w:t xml:space="preserve">Все даты приведены по новому стилю. Из-за разночтений изложения фактов в печатных и электронных источниках приведенные даты, имена, фамилии могут иметь некоторые различия. </w:t>
      </w:r>
    </w:p>
    <w:p w:rsidR="00BB03C3" w:rsidRDefault="00BB03C3" w:rsidP="00BB03C3">
      <w:pPr>
        <w:ind w:firstLine="709"/>
        <w:jc w:val="both"/>
        <w:rPr>
          <w:sz w:val="28"/>
          <w:szCs w:val="28"/>
          <w:lang w:val="ru-RU"/>
        </w:rPr>
      </w:pPr>
      <w:r>
        <w:rPr>
          <w:sz w:val="28"/>
          <w:szCs w:val="28"/>
          <w:lang w:val="ru-RU"/>
        </w:rPr>
        <w:lastRenderedPageBreak/>
        <w:t>Отбор дат завершился в сентябре 2018 года.</w:t>
      </w:r>
    </w:p>
    <w:p w:rsidR="00BB03C3" w:rsidRDefault="00BB03C3" w:rsidP="00BB03C3">
      <w:pPr>
        <w:ind w:firstLine="709"/>
        <w:jc w:val="both"/>
        <w:rPr>
          <w:sz w:val="28"/>
          <w:szCs w:val="28"/>
          <w:lang w:val="ru-RU"/>
        </w:rPr>
      </w:pPr>
      <w:r>
        <w:rPr>
          <w:sz w:val="28"/>
          <w:szCs w:val="28"/>
          <w:lang w:val="ru-RU"/>
        </w:rPr>
        <w:t>Издание рассчитано на работников библиотек, музеев, учебных заведений, органов местного самоуправления, СМИ, краеведов и широкий круг читателей.</w:t>
      </w:r>
    </w:p>
    <w:p w:rsidR="00BB03C3" w:rsidRDefault="00BB03C3" w:rsidP="00BB03C3">
      <w:pPr>
        <w:ind w:firstLine="709"/>
        <w:jc w:val="both"/>
        <w:rPr>
          <w:sz w:val="28"/>
          <w:szCs w:val="28"/>
          <w:lang w:val="ru-RU"/>
        </w:rPr>
      </w:pPr>
      <w:r>
        <w:rPr>
          <w:sz w:val="28"/>
          <w:szCs w:val="28"/>
          <w:lang w:val="ru-RU"/>
        </w:rPr>
        <w:t>«Календарь…» можно использовать при организации книжных выставок, просмотров, проведении массовых мероприятий.</w:t>
      </w:r>
    </w:p>
    <w:p w:rsidR="00BB03C3" w:rsidRDefault="00BB03C3" w:rsidP="00BB03C3">
      <w:pPr>
        <w:ind w:firstLine="709"/>
        <w:jc w:val="both"/>
        <w:rPr>
          <w:sz w:val="28"/>
          <w:szCs w:val="28"/>
          <w:lang w:val="ru-RU"/>
        </w:rPr>
      </w:pPr>
      <w:r>
        <w:rPr>
          <w:sz w:val="28"/>
          <w:szCs w:val="28"/>
          <w:lang w:val="ru-RU"/>
        </w:rPr>
        <w:t>Электронный вариант издания размещен на сайте библиотеки:</w:t>
      </w:r>
      <w:r w:rsidR="00DC7579">
        <w:rPr>
          <w:sz w:val="28"/>
          <w:szCs w:val="28"/>
          <w:lang w:val="ru-RU"/>
        </w:rPr>
        <w:t xml:space="preserve"> </w:t>
      </w:r>
      <w:r>
        <w:rPr>
          <w:sz w:val="28"/>
          <w:szCs w:val="28"/>
          <w:lang w:val="en-US"/>
        </w:rPr>
        <w:t>http</w:t>
      </w:r>
      <w:r w:rsidRPr="00BB03C3">
        <w:rPr>
          <w:sz w:val="28"/>
          <w:szCs w:val="28"/>
          <w:lang w:val="ru-RU"/>
        </w:rPr>
        <w:t>:/</w:t>
      </w:r>
      <w:r>
        <w:rPr>
          <w:sz w:val="28"/>
          <w:szCs w:val="28"/>
          <w:lang w:val="en-US"/>
        </w:rPr>
        <w:t>lib</w:t>
      </w:r>
      <w:r w:rsidRPr="00BB03C3">
        <w:rPr>
          <w:sz w:val="28"/>
          <w:szCs w:val="28"/>
          <w:lang w:val="ru-RU"/>
        </w:rPr>
        <w:t>-</w:t>
      </w:r>
      <w:proofErr w:type="spellStart"/>
      <w:r>
        <w:rPr>
          <w:sz w:val="28"/>
          <w:szCs w:val="28"/>
          <w:lang w:val="en-US"/>
        </w:rPr>
        <w:t>dpr</w:t>
      </w:r>
      <w:proofErr w:type="spellEnd"/>
      <w:r w:rsidRPr="00BB03C3">
        <w:rPr>
          <w:sz w:val="28"/>
          <w:szCs w:val="28"/>
          <w:lang w:val="ru-RU"/>
        </w:rPr>
        <w:t>.</w:t>
      </w:r>
      <w:proofErr w:type="spellStart"/>
      <w:r>
        <w:rPr>
          <w:sz w:val="28"/>
          <w:szCs w:val="28"/>
          <w:lang w:val="en-US"/>
        </w:rPr>
        <w:t>ru</w:t>
      </w:r>
      <w:proofErr w:type="spellEnd"/>
      <w:r>
        <w:rPr>
          <w:sz w:val="28"/>
          <w:szCs w:val="28"/>
          <w:lang w:val="ru-RU"/>
        </w:rPr>
        <w:t>.</w:t>
      </w:r>
    </w:p>
    <w:p w:rsidR="00BB03C3" w:rsidRDefault="00BB03C3" w:rsidP="00BB03C3">
      <w:pPr>
        <w:ind w:firstLine="709"/>
        <w:jc w:val="both"/>
        <w:rPr>
          <w:sz w:val="28"/>
          <w:szCs w:val="28"/>
          <w:lang w:val="ru-RU"/>
        </w:rPr>
      </w:pPr>
    </w:p>
    <w:p w:rsidR="00BB03C3" w:rsidRDefault="00BB03C3" w:rsidP="00BB03C3">
      <w:pPr>
        <w:jc w:val="both"/>
        <w:rPr>
          <w:sz w:val="28"/>
          <w:szCs w:val="28"/>
          <w:lang w:val="ru-RU"/>
        </w:rPr>
      </w:pPr>
    </w:p>
    <w:p w:rsidR="00BB03C3" w:rsidRDefault="00BB03C3" w:rsidP="00BB03C3">
      <w:pPr>
        <w:jc w:val="both"/>
        <w:rPr>
          <w:sz w:val="28"/>
          <w:szCs w:val="28"/>
          <w:lang w:val="ru-RU"/>
        </w:rPr>
      </w:pPr>
      <w:r>
        <w:rPr>
          <w:sz w:val="28"/>
          <w:szCs w:val="28"/>
          <w:lang w:val="ru-RU"/>
        </w:rPr>
        <w:t>78.07</w:t>
      </w:r>
    </w:p>
    <w:p w:rsidR="00BB03C3" w:rsidRDefault="00BB03C3" w:rsidP="00BB03C3">
      <w:pPr>
        <w:jc w:val="both"/>
        <w:rPr>
          <w:sz w:val="28"/>
          <w:szCs w:val="28"/>
          <w:lang w:val="ru-RU"/>
        </w:rPr>
      </w:pPr>
      <w:r>
        <w:rPr>
          <w:sz w:val="28"/>
          <w:szCs w:val="28"/>
          <w:lang w:val="ru-RU"/>
        </w:rPr>
        <w:t>Ч-77</w:t>
      </w:r>
    </w:p>
    <w:p w:rsidR="00BB03C3" w:rsidRDefault="00BB03C3" w:rsidP="00BB03C3">
      <w:pPr>
        <w:ind w:firstLine="709"/>
        <w:jc w:val="both"/>
        <w:rPr>
          <w:sz w:val="28"/>
          <w:szCs w:val="28"/>
          <w:lang w:val="ru-RU"/>
        </w:rPr>
      </w:pPr>
      <w:r>
        <w:rPr>
          <w:sz w:val="28"/>
          <w:szCs w:val="28"/>
          <w:lang w:val="ru-RU"/>
        </w:rPr>
        <w:t>Чтение в ХХ</w:t>
      </w:r>
      <w:r>
        <w:rPr>
          <w:sz w:val="28"/>
          <w:szCs w:val="28"/>
        </w:rPr>
        <w:t>І</w:t>
      </w:r>
      <w:r>
        <w:rPr>
          <w:sz w:val="28"/>
          <w:szCs w:val="28"/>
          <w:lang w:val="ru-RU"/>
        </w:rPr>
        <w:t xml:space="preserve"> веке</w:t>
      </w:r>
      <w:r w:rsidR="000A4966">
        <w:rPr>
          <w:sz w:val="28"/>
          <w:szCs w:val="28"/>
          <w:lang w:val="ru-RU"/>
        </w:rPr>
        <w:t xml:space="preserve"> </w:t>
      </w:r>
      <w:r>
        <w:rPr>
          <w:sz w:val="28"/>
          <w:szCs w:val="28"/>
          <w:lang w:val="ru-RU"/>
        </w:rPr>
        <w:t xml:space="preserve">: традиции </w:t>
      </w:r>
      <w:r w:rsidR="008F6039">
        <w:rPr>
          <w:sz w:val="28"/>
          <w:szCs w:val="28"/>
          <w:lang w:val="ru-RU"/>
        </w:rPr>
        <w:t xml:space="preserve">и </w:t>
      </w:r>
      <w:r>
        <w:rPr>
          <w:sz w:val="28"/>
          <w:szCs w:val="28"/>
          <w:lang w:val="ru-RU"/>
        </w:rPr>
        <w:t>тенденции</w:t>
      </w:r>
      <w:r w:rsidR="000A4966">
        <w:rPr>
          <w:sz w:val="28"/>
          <w:szCs w:val="28"/>
          <w:lang w:val="ru-RU"/>
        </w:rPr>
        <w:t xml:space="preserve"> </w:t>
      </w:r>
      <w:r>
        <w:rPr>
          <w:sz w:val="28"/>
          <w:szCs w:val="28"/>
          <w:lang w:val="ru-RU"/>
        </w:rPr>
        <w:t xml:space="preserve">: материалы </w:t>
      </w:r>
      <w:proofErr w:type="spellStart"/>
      <w:r>
        <w:rPr>
          <w:sz w:val="28"/>
          <w:szCs w:val="28"/>
          <w:lang w:val="ru-RU"/>
        </w:rPr>
        <w:t>Всерос</w:t>
      </w:r>
      <w:proofErr w:type="spellEnd"/>
      <w:r>
        <w:rPr>
          <w:sz w:val="28"/>
          <w:szCs w:val="28"/>
          <w:lang w:val="ru-RU"/>
        </w:rPr>
        <w:t xml:space="preserve">. </w:t>
      </w:r>
      <w:proofErr w:type="spellStart"/>
      <w:r>
        <w:rPr>
          <w:sz w:val="28"/>
          <w:szCs w:val="28"/>
          <w:lang w:val="ru-RU"/>
        </w:rPr>
        <w:t>науч</w:t>
      </w:r>
      <w:proofErr w:type="gramStart"/>
      <w:r>
        <w:rPr>
          <w:sz w:val="28"/>
          <w:szCs w:val="28"/>
          <w:lang w:val="ru-RU"/>
        </w:rPr>
        <w:t>.-</w:t>
      </w:r>
      <w:proofErr w:type="gramEnd"/>
      <w:r>
        <w:rPr>
          <w:sz w:val="28"/>
          <w:szCs w:val="28"/>
          <w:lang w:val="ru-RU"/>
        </w:rPr>
        <w:t>практ</w:t>
      </w:r>
      <w:proofErr w:type="spellEnd"/>
      <w:r>
        <w:rPr>
          <w:sz w:val="28"/>
          <w:szCs w:val="28"/>
          <w:lang w:val="ru-RU"/>
        </w:rPr>
        <w:t xml:space="preserve">. </w:t>
      </w:r>
      <w:proofErr w:type="spellStart"/>
      <w:r>
        <w:rPr>
          <w:sz w:val="28"/>
          <w:szCs w:val="28"/>
          <w:lang w:val="ru-RU"/>
        </w:rPr>
        <w:t>конф</w:t>
      </w:r>
      <w:proofErr w:type="spellEnd"/>
      <w:r>
        <w:rPr>
          <w:sz w:val="28"/>
          <w:szCs w:val="28"/>
          <w:lang w:val="ru-RU"/>
        </w:rPr>
        <w:t xml:space="preserve">. (Екатеринбург, 29-30 мая 2014 г.) / </w:t>
      </w:r>
      <w:proofErr w:type="spellStart"/>
      <w:r>
        <w:rPr>
          <w:sz w:val="28"/>
          <w:szCs w:val="28"/>
          <w:lang w:val="ru-RU"/>
        </w:rPr>
        <w:t>М-во</w:t>
      </w:r>
      <w:proofErr w:type="spellEnd"/>
      <w:r>
        <w:rPr>
          <w:sz w:val="28"/>
          <w:szCs w:val="28"/>
          <w:lang w:val="ru-RU"/>
        </w:rPr>
        <w:t xml:space="preserve"> культуры </w:t>
      </w:r>
      <w:proofErr w:type="spellStart"/>
      <w:r>
        <w:rPr>
          <w:sz w:val="28"/>
          <w:szCs w:val="28"/>
          <w:lang w:val="ru-RU"/>
        </w:rPr>
        <w:t>Свердл</w:t>
      </w:r>
      <w:proofErr w:type="spellEnd"/>
      <w:r>
        <w:rPr>
          <w:sz w:val="28"/>
          <w:szCs w:val="28"/>
          <w:lang w:val="ru-RU"/>
        </w:rPr>
        <w:t xml:space="preserve">. обл. ; </w:t>
      </w:r>
      <w:proofErr w:type="spellStart"/>
      <w:r>
        <w:rPr>
          <w:sz w:val="28"/>
          <w:szCs w:val="28"/>
          <w:lang w:val="ru-RU"/>
        </w:rPr>
        <w:t>Свердл</w:t>
      </w:r>
      <w:proofErr w:type="spellEnd"/>
      <w:r>
        <w:rPr>
          <w:sz w:val="28"/>
          <w:szCs w:val="28"/>
          <w:lang w:val="ru-RU"/>
        </w:rPr>
        <w:t xml:space="preserve">. обл. </w:t>
      </w:r>
      <w:proofErr w:type="spellStart"/>
      <w:r>
        <w:rPr>
          <w:sz w:val="28"/>
          <w:szCs w:val="28"/>
          <w:lang w:val="ru-RU"/>
        </w:rPr>
        <w:t>униврес</w:t>
      </w:r>
      <w:proofErr w:type="spellEnd"/>
      <w:r>
        <w:rPr>
          <w:sz w:val="28"/>
          <w:szCs w:val="28"/>
          <w:lang w:val="ru-RU"/>
        </w:rPr>
        <w:t xml:space="preserve">. </w:t>
      </w:r>
      <w:proofErr w:type="spellStart"/>
      <w:r>
        <w:rPr>
          <w:sz w:val="28"/>
          <w:szCs w:val="28"/>
          <w:lang w:val="ru-RU"/>
        </w:rPr>
        <w:t>науч</w:t>
      </w:r>
      <w:proofErr w:type="spellEnd"/>
      <w:r>
        <w:rPr>
          <w:sz w:val="28"/>
          <w:szCs w:val="28"/>
          <w:lang w:val="ru-RU"/>
        </w:rPr>
        <w:t xml:space="preserve">. б-ка им. В. Г. Белинского ; сост. </w:t>
      </w:r>
      <w:r w:rsidR="008A19CC">
        <w:rPr>
          <w:sz w:val="28"/>
          <w:szCs w:val="28"/>
          <w:lang w:val="ru-RU"/>
        </w:rPr>
        <w:t>и</w:t>
      </w:r>
      <w:r>
        <w:rPr>
          <w:sz w:val="28"/>
          <w:szCs w:val="28"/>
          <w:lang w:val="ru-RU"/>
        </w:rPr>
        <w:t xml:space="preserve"> общ</w:t>
      </w:r>
      <w:proofErr w:type="gramStart"/>
      <w:r>
        <w:rPr>
          <w:sz w:val="28"/>
          <w:szCs w:val="28"/>
          <w:lang w:val="ru-RU"/>
        </w:rPr>
        <w:t>.</w:t>
      </w:r>
      <w:proofErr w:type="gramEnd"/>
      <w:r>
        <w:rPr>
          <w:sz w:val="28"/>
          <w:szCs w:val="28"/>
          <w:lang w:val="ru-RU"/>
        </w:rPr>
        <w:t xml:space="preserve"> </w:t>
      </w:r>
      <w:proofErr w:type="gramStart"/>
      <w:r w:rsidR="008A19CC">
        <w:rPr>
          <w:sz w:val="28"/>
          <w:szCs w:val="28"/>
          <w:lang w:val="ru-RU"/>
        </w:rPr>
        <w:t>р</w:t>
      </w:r>
      <w:proofErr w:type="gramEnd"/>
      <w:r>
        <w:rPr>
          <w:sz w:val="28"/>
          <w:szCs w:val="28"/>
          <w:lang w:val="ru-RU"/>
        </w:rPr>
        <w:t xml:space="preserve">ед. О. В. </w:t>
      </w:r>
      <w:proofErr w:type="spellStart"/>
      <w:r>
        <w:rPr>
          <w:sz w:val="28"/>
          <w:szCs w:val="28"/>
          <w:lang w:val="ru-RU"/>
        </w:rPr>
        <w:t>Моревой</w:t>
      </w:r>
      <w:proofErr w:type="spellEnd"/>
      <w:r>
        <w:rPr>
          <w:sz w:val="28"/>
          <w:szCs w:val="28"/>
          <w:lang w:val="ru-RU"/>
        </w:rPr>
        <w:t>. – Екатеринбург</w:t>
      </w:r>
      <w:proofErr w:type="gramStart"/>
      <w:r>
        <w:rPr>
          <w:sz w:val="28"/>
          <w:szCs w:val="28"/>
          <w:lang w:val="ru-RU"/>
        </w:rPr>
        <w:t xml:space="preserve"> :</w:t>
      </w:r>
      <w:proofErr w:type="gramEnd"/>
      <w:r>
        <w:rPr>
          <w:sz w:val="28"/>
          <w:szCs w:val="28"/>
          <w:lang w:val="ru-RU"/>
        </w:rPr>
        <w:t xml:space="preserve"> Изд-во Урал</w:t>
      </w:r>
      <w:proofErr w:type="gramStart"/>
      <w:r>
        <w:rPr>
          <w:sz w:val="28"/>
          <w:szCs w:val="28"/>
          <w:lang w:val="ru-RU"/>
        </w:rPr>
        <w:t>.</w:t>
      </w:r>
      <w:proofErr w:type="gramEnd"/>
      <w:r>
        <w:rPr>
          <w:sz w:val="28"/>
          <w:szCs w:val="28"/>
          <w:lang w:val="ru-RU"/>
        </w:rPr>
        <w:t xml:space="preserve"> </w:t>
      </w:r>
      <w:proofErr w:type="gramStart"/>
      <w:r w:rsidR="008A19CC">
        <w:rPr>
          <w:sz w:val="28"/>
          <w:szCs w:val="28"/>
          <w:lang w:val="ru-RU"/>
        </w:rPr>
        <w:t>у</w:t>
      </w:r>
      <w:proofErr w:type="gramEnd"/>
      <w:r>
        <w:rPr>
          <w:sz w:val="28"/>
          <w:szCs w:val="28"/>
          <w:lang w:val="ru-RU"/>
        </w:rPr>
        <w:t xml:space="preserve">н-та, 2014. – 202 с. – </w:t>
      </w:r>
      <w:proofErr w:type="spellStart"/>
      <w:r>
        <w:rPr>
          <w:sz w:val="28"/>
          <w:szCs w:val="28"/>
          <w:lang w:val="ru-RU"/>
        </w:rPr>
        <w:t>Библиогр</w:t>
      </w:r>
      <w:proofErr w:type="spellEnd"/>
      <w:r>
        <w:rPr>
          <w:sz w:val="28"/>
          <w:szCs w:val="28"/>
          <w:lang w:val="ru-RU"/>
        </w:rPr>
        <w:t xml:space="preserve">. в конце ст. – К 115-летию </w:t>
      </w:r>
      <w:r w:rsidR="000A4966">
        <w:rPr>
          <w:sz w:val="28"/>
          <w:szCs w:val="28"/>
          <w:lang w:val="ru-RU"/>
        </w:rPr>
        <w:t>С</w:t>
      </w:r>
      <w:r>
        <w:rPr>
          <w:sz w:val="28"/>
          <w:szCs w:val="28"/>
          <w:lang w:val="ru-RU"/>
        </w:rPr>
        <w:t xml:space="preserve">вердловской областной универсальной научной библиотеки          им. В.Г. Белинского. </w:t>
      </w:r>
    </w:p>
    <w:p w:rsidR="00BB03C3" w:rsidRDefault="00BB03C3" w:rsidP="00BB03C3">
      <w:pPr>
        <w:ind w:firstLine="709"/>
        <w:jc w:val="both"/>
        <w:rPr>
          <w:sz w:val="28"/>
          <w:szCs w:val="28"/>
          <w:lang w:val="ru-RU"/>
        </w:rPr>
      </w:pPr>
    </w:p>
    <w:p w:rsidR="00BB03C3" w:rsidRDefault="00BB03C3" w:rsidP="00BB03C3">
      <w:pPr>
        <w:ind w:firstLine="709"/>
        <w:jc w:val="both"/>
        <w:rPr>
          <w:sz w:val="28"/>
          <w:szCs w:val="28"/>
          <w:lang w:val="ru-RU"/>
        </w:rPr>
      </w:pPr>
      <w:r>
        <w:rPr>
          <w:sz w:val="28"/>
          <w:szCs w:val="28"/>
          <w:lang w:val="ru-RU"/>
        </w:rPr>
        <w:t xml:space="preserve">В сборник вошли доклады, выступления и тезисы, которые прозвучали на конференции, посвященной 115-летию Библиотеки им. В.Г. Белинского. В них авторы осветили различные аспекты такого культурного феномена, как «чтение», во всем его многообразии: культурологическом, историческом, философском и прикладном. </w:t>
      </w:r>
    </w:p>
    <w:p w:rsidR="00BB03C3" w:rsidRDefault="00BB03C3" w:rsidP="00BB03C3">
      <w:pPr>
        <w:ind w:firstLine="709"/>
        <w:jc w:val="both"/>
        <w:rPr>
          <w:sz w:val="28"/>
          <w:szCs w:val="28"/>
          <w:lang w:val="ru-RU"/>
        </w:rPr>
      </w:pPr>
      <w:r>
        <w:rPr>
          <w:sz w:val="28"/>
          <w:szCs w:val="28"/>
          <w:lang w:val="ru-RU"/>
        </w:rPr>
        <w:t xml:space="preserve">Сборник может быть полезен работникам библиотек и теоретикам, изучающим изменения культурной практики чтения в ХХІ веке. </w:t>
      </w:r>
    </w:p>
    <w:p w:rsidR="00BB03C3" w:rsidRDefault="00BB03C3" w:rsidP="00BB03C3">
      <w:pPr>
        <w:ind w:firstLine="709"/>
        <w:jc w:val="both"/>
        <w:rPr>
          <w:sz w:val="28"/>
          <w:szCs w:val="28"/>
          <w:lang w:val="ru-RU"/>
        </w:rPr>
      </w:pPr>
    </w:p>
    <w:p w:rsidR="00BB03C3" w:rsidRDefault="00BB03C3" w:rsidP="00BB03C3">
      <w:pPr>
        <w:ind w:firstLine="709"/>
        <w:jc w:val="both"/>
        <w:rPr>
          <w:sz w:val="28"/>
          <w:szCs w:val="28"/>
          <w:lang w:val="ru-RU"/>
        </w:rPr>
      </w:pPr>
    </w:p>
    <w:p w:rsidR="00BB03C3" w:rsidRDefault="00BB03C3" w:rsidP="00BB03C3">
      <w:pPr>
        <w:jc w:val="both"/>
        <w:rPr>
          <w:sz w:val="28"/>
          <w:szCs w:val="28"/>
          <w:lang w:val="ru-RU"/>
        </w:rPr>
      </w:pPr>
      <w:r>
        <w:rPr>
          <w:sz w:val="28"/>
          <w:szCs w:val="28"/>
          <w:lang w:val="ru-RU"/>
        </w:rPr>
        <w:t>78.34</w:t>
      </w:r>
    </w:p>
    <w:p w:rsidR="00BB03C3" w:rsidRDefault="00BB03C3" w:rsidP="00BB03C3">
      <w:pPr>
        <w:jc w:val="both"/>
        <w:rPr>
          <w:sz w:val="28"/>
          <w:szCs w:val="28"/>
          <w:lang w:val="ru-RU"/>
        </w:rPr>
      </w:pPr>
      <w:r>
        <w:rPr>
          <w:sz w:val="28"/>
          <w:szCs w:val="28"/>
          <w:lang w:val="ru-RU"/>
        </w:rPr>
        <w:t>М</w:t>
      </w:r>
      <w:r w:rsidR="007F53C4">
        <w:rPr>
          <w:sz w:val="28"/>
          <w:szCs w:val="28"/>
          <w:lang w:val="ru-RU"/>
        </w:rPr>
        <w:t xml:space="preserve"> </w:t>
      </w:r>
      <w:r>
        <w:rPr>
          <w:sz w:val="28"/>
          <w:szCs w:val="28"/>
          <w:lang w:val="ru-RU"/>
        </w:rPr>
        <w:t>50</w:t>
      </w:r>
    </w:p>
    <w:p w:rsidR="00BB03C3" w:rsidRDefault="00BB03C3" w:rsidP="00BB03C3">
      <w:pPr>
        <w:ind w:firstLine="709"/>
        <w:jc w:val="both"/>
        <w:rPr>
          <w:sz w:val="28"/>
          <w:szCs w:val="28"/>
          <w:lang w:val="ru-RU"/>
        </w:rPr>
      </w:pPr>
      <w:r>
        <w:rPr>
          <w:sz w:val="28"/>
          <w:szCs w:val="28"/>
          <w:lang w:val="ru-RU"/>
        </w:rPr>
        <w:t>Менеджмент качества в библиотеках</w:t>
      </w:r>
      <w:proofErr w:type="gramStart"/>
      <w:r>
        <w:rPr>
          <w:sz w:val="28"/>
          <w:szCs w:val="28"/>
          <w:lang w:val="ru-RU"/>
        </w:rPr>
        <w:t xml:space="preserve"> :</w:t>
      </w:r>
      <w:proofErr w:type="gramEnd"/>
      <w:r>
        <w:rPr>
          <w:sz w:val="28"/>
          <w:szCs w:val="28"/>
          <w:lang w:val="ru-RU"/>
        </w:rPr>
        <w:t xml:space="preserve"> Кадровый менеджмент – основа управления качеством в библиотечной деятельности</w:t>
      </w:r>
      <w:proofErr w:type="gramStart"/>
      <w:r>
        <w:rPr>
          <w:sz w:val="28"/>
          <w:szCs w:val="28"/>
          <w:lang w:val="ru-RU"/>
        </w:rPr>
        <w:t xml:space="preserve"> :</w:t>
      </w:r>
      <w:proofErr w:type="gramEnd"/>
      <w:r>
        <w:rPr>
          <w:sz w:val="28"/>
          <w:szCs w:val="28"/>
          <w:lang w:val="ru-RU"/>
        </w:rPr>
        <w:t xml:space="preserve"> Материалы </w:t>
      </w:r>
      <w:r>
        <w:rPr>
          <w:sz w:val="28"/>
          <w:szCs w:val="28"/>
          <w:lang w:val="en-US"/>
        </w:rPr>
        <w:t>V</w:t>
      </w:r>
      <w:r>
        <w:rPr>
          <w:sz w:val="28"/>
          <w:szCs w:val="28"/>
          <w:lang w:val="ru-RU"/>
        </w:rPr>
        <w:t xml:space="preserve"> Всероссийской научно-практической конференции (Санкт-Петербург, 14 декабря 2015 года) / Сост. Т. В. Король. – СПб. : Центральная городская </w:t>
      </w:r>
      <w:proofErr w:type="gramStart"/>
      <w:r>
        <w:rPr>
          <w:sz w:val="28"/>
          <w:szCs w:val="28"/>
          <w:lang w:val="ru-RU"/>
        </w:rPr>
        <w:t>публичная</w:t>
      </w:r>
      <w:proofErr w:type="gramEnd"/>
      <w:r>
        <w:rPr>
          <w:sz w:val="28"/>
          <w:szCs w:val="28"/>
          <w:lang w:val="ru-RU"/>
        </w:rPr>
        <w:t xml:space="preserve"> библиотека им. В.В. Маяковского, 2015. – 128 с. </w:t>
      </w:r>
    </w:p>
    <w:p w:rsidR="00BB03C3" w:rsidRDefault="00BB03C3" w:rsidP="00BB03C3">
      <w:pPr>
        <w:ind w:firstLine="709"/>
        <w:jc w:val="both"/>
        <w:rPr>
          <w:sz w:val="28"/>
          <w:szCs w:val="28"/>
          <w:lang w:val="ru-RU"/>
        </w:rPr>
      </w:pPr>
    </w:p>
    <w:p w:rsidR="00BB03C3" w:rsidRDefault="00BB03C3" w:rsidP="00BB03C3">
      <w:pPr>
        <w:ind w:firstLine="709"/>
        <w:jc w:val="both"/>
        <w:rPr>
          <w:sz w:val="28"/>
          <w:szCs w:val="28"/>
          <w:lang w:val="ru-RU"/>
        </w:rPr>
      </w:pPr>
      <w:r>
        <w:rPr>
          <w:sz w:val="28"/>
          <w:szCs w:val="28"/>
          <w:lang w:val="ru-RU"/>
        </w:rPr>
        <w:t xml:space="preserve">В книге опубликованы доклады, представленные на </w:t>
      </w:r>
      <w:r>
        <w:rPr>
          <w:sz w:val="28"/>
          <w:szCs w:val="28"/>
          <w:lang w:val="en-US"/>
        </w:rPr>
        <w:t>V</w:t>
      </w:r>
      <w:r w:rsidRPr="00BB5714">
        <w:rPr>
          <w:sz w:val="28"/>
          <w:szCs w:val="28"/>
          <w:lang w:val="ru-RU"/>
        </w:rPr>
        <w:t xml:space="preserve"> </w:t>
      </w:r>
      <w:r>
        <w:rPr>
          <w:sz w:val="28"/>
          <w:szCs w:val="28"/>
          <w:lang w:val="ru-RU"/>
        </w:rPr>
        <w:t>Всероссийской научно-практической конференции «Менеджмент качества в библиотеках: Кадровый менеджмент – основа управления качеством в библиотечной деятельности». Материалы сборника освещают такие темы, как кадровый менеджмент в библиотеке, современные подходы к управлению персоналом, программы развития персонала библиотеки, оценка результатов деятельности персонала.</w:t>
      </w:r>
    </w:p>
    <w:p w:rsidR="0087274E" w:rsidRDefault="00BB03C3" w:rsidP="008A19CC">
      <w:pPr>
        <w:ind w:firstLine="709"/>
        <w:jc w:val="both"/>
        <w:rPr>
          <w:sz w:val="28"/>
          <w:szCs w:val="28"/>
          <w:lang w:val="ru-RU"/>
        </w:rPr>
      </w:pPr>
      <w:r>
        <w:rPr>
          <w:sz w:val="28"/>
          <w:szCs w:val="28"/>
          <w:lang w:val="ru-RU"/>
        </w:rPr>
        <w:t>Сборник рассчитан на руководителей и сотрудников библиотек, преподавателей и студентов.</w:t>
      </w:r>
    </w:p>
    <w:p w:rsidR="0087274E" w:rsidRDefault="0087274E" w:rsidP="0087274E">
      <w:pPr>
        <w:jc w:val="both"/>
        <w:rPr>
          <w:sz w:val="28"/>
          <w:szCs w:val="28"/>
          <w:lang w:val="ru-RU"/>
        </w:rPr>
      </w:pPr>
      <w:r>
        <w:rPr>
          <w:sz w:val="28"/>
          <w:szCs w:val="28"/>
          <w:lang w:val="ru-RU"/>
        </w:rPr>
        <w:br w:type="page"/>
      </w:r>
      <w:r>
        <w:rPr>
          <w:sz w:val="28"/>
          <w:szCs w:val="28"/>
          <w:lang w:val="ru-RU"/>
        </w:rPr>
        <w:lastRenderedPageBreak/>
        <w:t>78.348</w:t>
      </w:r>
    </w:p>
    <w:p w:rsidR="0087274E" w:rsidRDefault="0087274E" w:rsidP="0087274E">
      <w:pPr>
        <w:jc w:val="both"/>
        <w:rPr>
          <w:sz w:val="28"/>
          <w:szCs w:val="28"/>
          <w:lang w:val="ru-RU"/>
        </w:rPr>
      </w:pPr>
      <w:r>
        <w:rPr>
          <w:sz w:val="28"/>
          <w:szCs w:val="28"/>
          <w:lang w:val="ru-RU"/>
        </w:rPr>
        <w:t>Д 79</w:t>
      </w:r>
    </w:p>
    <w:p w:rsidR="0087274E" w:rsidRDefault="0087274E" w:rsidP="0087274E">
      <w:pPr>
        <w:ind w:firstLine="709"/>
        <w:jc w:val="both"/>
        <w:rPr>
          <w:sz w:val="28"/>
          <w:szCs w:val="28"/>
          <w:lang w:val="ru-RU"/>
        </w:rPr>
      </w:pPr>
      <w:r>
        <w:rPr>
          <w:sz w:val="28"/>
          <w:szCs w:val="28"/>
          <w:lang w:val="ru-RU"/>
        </w:rPr>
        <w:t>Дубинина, О. А. Библиотека в пространстве современного города</w:t>
      </w:r>
      <w:proofErr w:type="gramStart"/>
      <w:r>
        <w:rPr>
          <w:sz w:val="28"/>
          <w:szCs w:val="28"/>
          <w:lang w:val="ru-RU"/>
        </w:rPr>
        <w:t xml:space="preserve"> :</w:t>
      </w:r>
      <w:proofErr w:type="gramEnd"/>
      <w:r>
        <w:rPr>
          <w:sz w:val="28"/>
          <w:szCs w:val="28"/>
          <w:lang w:val="ru-RU"/>
        </w:rPr>
        <w:t xml:space="preserve"> Архитектура и дизайн. От прошлого к будущему / О. А. Дубинина. – М. : </w:t>
      </w:r>
      <w:proofErr w:type="spellStart"/>
      <w:r>
        <w:rPr>
          <w:sz w:val="28"/>
          <w:szCs w:val="28"/>
          <w:lang w:val="ru-RU"/>
        </w:rPr>
        <w:t>Библиомир</w:t>
      </w:r>
      <w:proofErr w:type="spellEnd"/>
      <w:r>
        <w:rPr>
          <w:sz w:val="28"/>
          <w:szCs w:val="28"/>
          <w:lang w:val="ru-RU"/>
        </w:rPr>
        <w:t>, 2014. – 160 с.: ил</w:t>
      </w:r>
      <w:proofErr w:type="gramStart"/>
      <w:r>
        <w:rPr>
          <w:sz w:val="28"/>
          <w:szCs w:val="28"/>
          <w:lang w:val="ru-RU"/>
        </w:rPr>
        <w:t xml:space="preserve">., </w:t>
      </w:r>
      <w:proofErr w:type="gramEnd"/>
      <w:r>
        <w:rPr>
          <w:sz w:val="28"/>
          <w:szCs w:val="28"/>
          <w:lang w:val="ru-RU"/>
        </w:rPr>
        <w:t xml:space="preserve">32 с. ил. </w:t>
      </w:r>
    </w:p>
    <w:p w:rsidR="0087274E" w:rsidRDefault="0087274E" w:rsidP="0087274E">
      <w:pPr>
        <w:ind w:firstLine="709"/>
        <w:jc w:val="both"/>
        <w:rPr>
          <w:sz w:val="28"/>
          <w:szCs w:val="28"/>
          <w:lang w:val="ru-RU"/>
        </w:rPr>
      </w:pPr>
    </w:p>
    <w:p w:rsidR="0087274E" w:rsidRDefault="0087274E" w:rsidP="0087274E">
      <w:pPr>
        <w:ind w:firstLine="709"/>
        <w:jc w:val="both"/>
        <w:rPr>
          <w:sz w:val="28"/>
          <w:szCs w:val="28"/>
          <w:lang w:val="ru-RU"/>
        </w:rPr>
      </w:pPr>
      <w:r>
        <w:rPr>
          <w:sz w:val="28"/>
          <w:szCs w:val="28"/>
          <w:lang w:val="ru-RU"/>
        </w:rPr>
        <w:t xml:space="preserve">Как сделать библиотеку «третьим местом», создать «умную» городскую среду, поистине общественное и коммуникационное пространство, совместить технологии и бережное отношение к природе, амбиции архитектора и интересы простых людей, как избавиться от городских развалин, но сохранить «память места» и добиться диалога эпох и культур – ответы на эти вопросы и составляют содержание книги. </w:t>
      </w:r>
    </w:p>
    <w:p w:rsidR="0087274E" w:rsidRDefault="0087274E" w:rsidP="0087274E">
      <w:pPr>
        <w:ind w:firstLine="709"/>
        <w:jc w:val="both"/>
        <w:rPr>
          <w:sz w:val="28"/>
          <w:szCs w:val="28"/>
          <w:lang w:val="ru-RU"/>
        </w:rPr>
      </w:pPr>
      <w:r>
        <w:rPr>
          <w:sz w:val="28"/>
          <w:szCs w:val="28"/>
          <w:lang w:val="ru-RU"/>
        </w:rPr>
        <w:t>Доступно излагаются вопросы трансформации архитектуры библиотеки от древности до наших дней и прогнозируются возможные пути развития в будущем.</w:t>
      </w:r>
    </w:p>
    <w:p w:rsidR="0087274E" w:rsidRDefault="0087274E" w:rsidP="0087274E">
      <w:pPr>
        <w:ind w:firstLine="709"/>
        <w:jc w:val="both"/>
        <w:rPr>
          <w:sz w:val="28"/>
          <w:szCs w:val="28"/>
          <w:lang w:val="ru-RU"/>
        </w:rPr>
      </w:pPr>
      <w:r>
        <w:rPr>
          <w:sz w:val="28"/>
          <w:szCs w:val="28"/>
          <w:lang w:val="ru-RU"/>
        </w:rPr>
        <w:t xml:space="preserve">Библиотека рассматривается как особый элемент </w:t>
      </w:r>
      <w:proofErr w:type="spellStart"/>
      <w:r>
        <w:rPr>
          <w:sz w:val="28"/>
          <w:szCs w:val="28"/>
          <w:lang w:val="ru-RU"/>
        </w:rPr>
        <w:t>социокультурного</w:t>
      </w:r>
      <w:proofErr w:type="spellEnd"/>
      <w:r>
        <w:rPr>
          <w:sz w:val="28"/>
          <w:szCs w:val="28"/>
          <w:lang w:val="ru-RU"/>
        </w:rPr>
        <w:t xml:space="preserve"> пространства и часть стратегии развития городов, а ее архитектура и дизайн – в роли интегрирующего и консолидирующего общество фактора. Особое внимание уделяется вопросам взаимодействия и взаимовлияния библиотеки и современной городской среды.</w:t>
      </w:r>
    </w:p>
    <w:p w:rsidR="0087274E" w:rsidRDefault="0087274E" w:rsidP="0087274E">
      <w:pPr>
        <w:ind w:firstLine="709"/>
        <w:jc w:val="both"/>
        <w:rPr>
          <w:sz w:val="28"/>
          <w:szCs w:val="28"/>
          <w:lang w:val="ru-RU"/>
        </w:rPr>
      </w:pPr>
      <w:r>
        <w:rPr>
          <w:sz w:val="28"/>
          <w:szCs w:val="28"/>
          <w:lang w:val="ru-RU"/>
        </w:rPr>
        <w:t>Представлен иллюстративный материал с авторскими комментариями.</w:t>
      </w:r>
    </w:p>
    <w:p w:rsidR="0087274E" w:rsidRDefault="0087274E" w:rsidP="0087274E">
      <w:pPr>
        <w:ind w:firstLine="709"/>
        <w:jc w:val="both"/>
        <w:rPr>
          <w:sz w:val="28"/>
          <w:szCs w:val="28"/>
          <w:lang w:val="ru-RU"/>
        </w:rPr>
      </w:pPr>
      <w:r>
        <w:rPr>
          <w:sz w:val="28"/>
          <w:szCs w:val="28"/>
          <w:lang w:val="ru-RU"/>
        </w:rPr>
        <w:t xml:space="preserve">Для широкого круга читателей. </w:t>
      </w:r>
    </w:p>
    <w:p w:rsidR="0087274E" w:rsidRDefault="0087274E" w:rsidP="0087274E">
      <w:pPr>
        <w:ind w:firstLine="709"/>
        <w:jc w:val="both"/>
        <w:rPr>
          <w:sz w:val="28"/>
          <w:szCs w:val="28"/>
          <w:lang w:val="ru-RU"/>
        </w:rPr>
      </w:pPr>
    </w:p>
    <w:p w:rsidR="0087274E" w:rsidRDefault="0087274E" w:rsidP="0087274E">
      <w:pPr>
        <w:ind w:firstLine="709"/>
        <w:jc w:val="both"/>
        <w:rPr>
          <w:sz w:val="28"/>
          <w:szCs w:val="28"/>
          <w:lang w:val="ru-RU"/>
        </w:rPr>
      </w:pPr>
    </w:p>
    <w:p w:rsidR="0087274E" w:rsidRDefault="0087274E" w:rsidP="0087274E">
      <w:pPr>
        <w:jc w:val="both"/>
        <w:rPr>
          <w:sz w:val="28"/>
          <w:szCs w:val="28"/>
          <w:lang w:val="ru-RU"/>
        </w:rPr>
      </w:pPr>
      <w:r>
        <w:rPr>
          <w:sz w:val="28"/>
          <w:szCs w:val="28"/>
          <w:lang w:val="ru-RU"/>
        </w:rPr>
        <w:t>78.348.13</w:t>
      </w:r>
    </w:p>
    <w:p w:rsidR="0087274E" w:rsidRDefault="0087274E" w:rsidP="0087274E">
      <w:pPr>
        <w:jc w:val="both"/>
        <w:rPr>
          <w:sz w:val="28"/>
          <w:szCs w:val="28"/>
          <w:lang w:val="ru-RU"/>
        </w:rPr>
      </w:pPr>
      <w:r>
        <w:rPr>
          <w:sz w:val="28"/>
          <w:szCs w:val="28"/>
          <w:lang w:val="ru-RU"/>
        </w:rPr>
        <w:t>М 34</w:t>
      </w:r>
    </w:p>
    <w:p w:rsidR="0087274E" w:rsidRDefault="0087274E" w:rsidP="0087274E">
      <w:pPr>
        <w:ind w:firstLine="709"/>
        <w:jc w:val="both"/>
        <w:rPr>
          <w:sz w:val="28"/>
          <w:szCs w:val="28"/>
          <w:lang w:val="ru-RU"/>
        </w:rPr>
      </w:pPr>
      <w:proofErr w:type="spellStart"/>
      <w:r>
        <w:rPr>
          <w:sz w:val="28"/>
          <w:szCs w:val="28"/>
          <w:lang w:val="ru-RU"/>
        </w:rPr>
        <w:t>Матлина</w:t>
      </w:r>
      <w:proofErr w:type="spellEnd"/>
      <w:r>
        <w:rPr>
          <w:sz w:val="28"/>
          <w:szCs w:val="28"/>
          <w:lang w:val="ru-RU"/>
        </w:rPr>
        <w:t>, С. Г. Библиотечное пространство: воображаемый образ и реальность. – М.</w:t>
      </w:r>
      <w:proofErr w:type="gramStart"/>
      <w:r>
        <w:rPr>
          <w:sz w:val="28"/>
          <w:szCs w:val="28"/>
          <w:lang w:val="ru-RU"/>
        </w:rPr>
        <w:t xml:space="preserve"> :</w:t>
      </w:r>
      <w:proofErr w:type="gramEnd"/>
      <w:r>
        <w:rPr>
          <w:sz w:val="28"/>
          <w:szCs w:val="28"/>
          <w:lang w:val="ru-RU"/>
        </w:rPr>
        <w:t xml:space="preserve"> </w:t>
      </w:r>
      <w:proofErr w:type="spellStart"/>
      <w:r>
        <w:rPr>
          <w:sz w:val="28"/>
          <w:szCs w:val="28"/>
          <w:lang w:val="ru-RU"/>
        </w:rPr>
        <w:t>Библиомир</w:t>
      </w:r>
      <w:proofErr w:type="spellEnd"/>
      <w:r>
        <w:rPr>
          <w:sz w:val="28"/>
          <w:szCs w:val="28"/>
          <w:lang w:val="ru-RU"/>
        </w:rPr>
        <w:t>, 2015. – 232 с.</w:t>
      </w:r>
    </w:p>
    <w:p w:rsidR="0087274E" w:rsidRDefault="0087274E" w:rsidP="0087274E">
      <w:pPr>
        <w:ind w:firstLine="709"/>
        <w:jc w:val="both"/>
        <w:rPr>
          <w:sz w:val="28"/>
          <w:szCs w:val="28"/>
          <w:lang w:val="ru-RU"/>
        </w:rPr>
      </w:pPr>
    </w:p>
    <w:p w:rsidR="0087274E" w:rsidRDefault="0087274E" w:rsidP="0087274E">
      <w:pPr>
        <w:ind w:firstLine="709"/>
        <w:jc w:val="both"/>
        <w:rPr>
          <w:sz w:val="28"/>
          <w:szCs w:val="28"/>
          <w:lang w:val="ru-RU"/>
        </w:rPr>
      </w:pPr>
      <w:r>
        <w:rPr>
          <w:sz w:val="28"/>
          <w:szCs w:val="28"/>
          <w:lang w:val="ru-RU"/>
        </w:rPr>
        <w:t>Книга впервые освещает пространственную организацию деятельности публичной, преимущественно городской, библиотеки (ПБ) как необходимую предпосылку ее позитивного развития. Пространство рассмотрено в качестве постоянно меняющегося образа ПБ, на формирование которого влияют социальные факторы внешнего порядка, а также профессиональные особенности диалога с пользователем в традиционной и цифровой среде.</w:t>
      </w:r>
    </w:p>
    <w:p w:rsidR="0087274E" w:rsidRDefault="0087274E" w:rsidP="0087274E">
      <w:pPr>
        <w:ind w:firstLine="709"/>
        <w:jc w:val="both"/>
        <w:rPr>
          <w:sz w:val="28"/>
          <w:szCs w:val="28"/>
          <w:lang w:val="ru-RU"/>
        </w:rPr>
      </w:pPr>
      <w:r>
        <w:rPr>
          <w:sz w:val="28"/>
          <w:szCs w:val="28"/>
          <w:lang w:val="ru-RU"/>
        </w:rPr>
        <w:t xml:space="preserve">Акцент сделан на коммуникативной природе современных библиотечных процессов, трансформирующей представления об использовании ресурсов ПБ в ходе обслуживания, его комфортности, возможностях превратить пространство </w:t>
      </w:r>
      <w:proofErr w:type="gramStart"/>
      <w:r>
        <w:rPr>
          <w:sz w:val="28"/>
          <w:szCs w:val="28"/>
          <w:lang w:val="ru-RU"/>
        </w:rPr>
        <w:t>в</w:t>
      </w:r>
      <w:proofErr w:type="gramEnd"/>
      <w:r>
        <w:rPr>
          <w:sz w:val="28"/>
          <w:szCs w:val="28"/>
          <w:lang w:val="ru-RU"/>
        </w:rPr>
        <w:t xml:space="preserve"> реально публичное и общественное.</w:t>
      </w:r>
    </w:p>
    <w:p w:rsidR="0087274E" w:rsidRDefault="0087274E" w:rsidP="0087274E">
      <w:pPr>
        <w:ind w:firstLine="709"/>
        <w:jc w:val="both"/>
        <w:rPr>
          <w:sz w:val="28"/>
          <w:szCs w:val="28"/>
          <w:lang w:val="ru-RU"/>
        </w:rPr>
      </w:pPr>
      <w:r>
        <w:rPr>
          <w:sz w:val="28"/>
          <w:szCs w:val="28"/>
          <w:lang w:val="ru-RU"/>
        </w:rPr>
        <w:t xml:space="preserve">На конкретных примерах раскрыты принципы и характеристики библиотечного пространства как свободного, открытого, </w:t>
      </w:r>
      <w:proofErr w:type="spellStart"/>
      <w:r>
        <w:rPr>
          <w:sz w:val="28"/>
          <w:szCs w:val="28"/>
          <w:lang w:val="ru-RU"/>
        </w:rPr>
        <w:t>транспарентного</w:t>
      </w:r>
      <w:proofErr w:type="spellEnd"/>
      <w:r>
        <w:rPr>
          <w:sz w:val="28"/>
          <w:szCs w:val="28"/>
          <w:lang w:val="ru-RU"/>
        </w:rPr>
        <w:t xml:space="preserve"> универсума, визуальная образность которого требует новых подходов к работе, включая такую известную форму как книжно-иллюстративные выставки. Обоснована роль творческой, талантливой личности, формирующей </w:t>
      </w:r>
      <w:r>
        <w:rPr>
          <w:sz w:val="28"/>
          <w:szCs w:val="28"/>
          <w:lang w:val="ru-RU"/>
        </w:rPr>
        <w:lastRenderedPageBreak/>
        <w:t xml:space="preserve">пространство. Приложения включают вспомогательные предметно-тематический и именной указатели. </w:t>
      </w:r>
    </w:p>
    <w:p w:rsidR="0087274E" w:rsidRDefault="0087274E" w:rsidP="0087274E">
      <w:pPr>
        <w:ind w:firstLine="709"/>
        <w:jc w:val="both"/>
        <w:rPr>
          <w:sz w:val="28"/>
          <w:szCs w:val="28"/>
          <w:lang w:val="ru-RU"/>
        </w:rPr>
      </w:pPr>
      <w:r>
        <w:rPr>
          <w:sz w:val="28"/>
          <w:szCs w:val="28"/>
          <w:lang w:val="ru-RU"/>
        </w:rPr>
        <w:t xml:space="preserve">Книга предназначена библиотекарям-практикам, преподавателям учебных дисциплин, связанных с информационно-библиотечной деятельностью, а также студентам, изучающим основы этой деятельности. </w:t>
      </w:r>
    </w:p>
    <w:p w:rsidR="0091416E" w:rsidRPr="00BB03C3" w:rsidRDefault="0091416E" w:rsidP="0087274E">
      <w:pPr>
        <w:rPr>
          <w:lang w:val="ru-RU"/>
        </w:rPr>
      </w:pPr>
    </w:p>
    <w:sectPr w:rsidR="0091416E" w:rsidRPr="00BB03C3" w:rsidSect="00BB03C3">
      <w:pgSz w:w="11906" w:h="16838" w:code="9"/>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40"/>
  <w:drawingGridVerticalSpacing w:val="381"/>
  <w:displayHorizontalDrawingGridEvery w:val="2"/>
  <w:characterSpacingControl w:val="doNotCompress"/>
  <w:compat/>
  <w:rsids>
    <w:rsidRoot w:val="00BB03C3"/>
    <w:rsid w:val="000505F2"/>
    <w:rsid w:val="00060F8A"/>
    <w:rsid w:val="00081BC3"/>
    <w:rsid w:val="000A4966"/>
    <w:rsid w:val="000B770F"/>
    <w:rsid w:val="00143A99"/>
    <w:rsid w:val="00147914"/>
    <w:rsid w:val="00186BEF"/>
    <w:rsid w:val="001B5498"/>
    <w:rsid w:val="001C6C9D"/>
    <w:rsid w:val="001D129B"/>
    <w:rsid w:val="0020223E"/>
    <w:rsid w:val="00262E42"/>
    <w:rsid w:val="00290A11"/>
    <w:rsid w:val="002A01F8"/>
    <w:rsid w:val="002C7BF8"/>
    <w:rsid w:val="002E079B"/>
    <w:rsid w:val="002E443F"/>
    <w:rsid w:val="0035180D"/>
    <w:rsid w:val="00390A35"/>
    <w:rsid w:val="00406B4A"/>
    <w:rsid w:val="00444D14"/>
    <w:rsid w:val="00457CFD"/>
    <w:rsid w:val="004A5AE7"/>
    <w:rsid w:val="004C0E5F"/>
    <w:rsid w:val="005036D5"/>
    <w:rsid w:val="00593BC2"/>
    <w:rsid w:val="005D61D6"/>
    <w:rsid w:val="00622DB4"/>
    <w:rsid w:val="00633A1B"/>
    <w:rsid w:val="00644CD6"/>
    <w:rsid w:val="00671900"/>
    <w:rsid w:val="006B6F64"/>
    <w:rsid w:val="006F0F17"/>
    <w:rsid w:val="006F34CB"/>
    <w:rsid w:val="006F727D"/>
    <w:rsid w:val="007200FA"/>
    <w:rsid w:val="00727D5F"/>
    <w:rsid w:val="007E633C"/>
    <w:rsid w:val="007F53C4"/>
    <w:rsid w:val="00822584"/>
    <w:rsid w:val="008338B2"/>
    <w:rsid w:val="008621BB"/>
    <w:rsid w:val="00866888"/>
    <w:rsid w:val="0087274E"/>
    <w:rsid w:val="008A19CC"/>
    <w:rsid w:val="008E7F46"/>
    <w:rsid w:val="008F6039"/>
    <w:rsid w:val="0091416E"/>
    <w:rsid w:val="009B5ECD"/>
    <w:rsid w:val="009D71E3"/>
    <w:rsid w:val="009E170B"/>
    <w:rsid w:val="009E3640"/>
    <w:rsid w:val="009E5692"/>
    <w:rsid w:val="00AB27DE"/>
    <w:rsid w:val="00AB78E4"/>
    <w:rsid w:val="00AD167B"/>
    <w:rsid w:val="00B05DDF"/>
    <w:rsid w:val="00B62FE6"/>
    <w:rsid w:val="00B90E17"/>
    <w:rsid w:val="00BB03C3"/>
    <w:rsid w:val="00CF6A2A"/>
    <w:rsid w:val="00D41393"/>
    <w:rsid w:val="00D61AA8"/>
    <w:rsid w:val="00D90FA3"/>
    <w:rsid w:val="00DC7579"/>
    <w:rsid w:val="00DF6AFE"/>
    <w:rsid w:val="00E1551D"/>
    <w:rsid w:val="00E2719F"/>
    <w:rsid w:val="00E4369A"/>
    <w:rsid w:val="00E74E84"/>
    <w:rsid w:val="00E86BBB"/>
    <w:rsid w:val="00E97493"/>
    <w:rsid w:val="00F42ECB"/>
    <w:rsid w:val="00F76B85"/>
    <w:rsid w:val="00F911AD"/>
    <w:rsid w:val="00FB0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C3"/>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metod2</dc:creator>
  <cp:lastModifiedBy>Бойцова</cp:lastModifiedBy>
  <cp:revision>3</cp:revision>
  <dcterms:created xsi:type="dcterms:W3CDTF">2019-07-01T13:21:00Z</dcterms:created>
  <dcterms:modified xsi:type="dcterms:W3CDTF">2019-07-01T13:22:00Z</dcterms:modified>
</cp:coreProperties>
</file>